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7046E" w14:textId="799C323C" w:rsidR="00A56D43" w:rsidRDefault="00A56D43" w:rsidP="00A56D43">
      <w:pPr>
        <w:tabs>
          <w:tab w:val="left" w:pos="5353"/>
        </w:tabs>
        <w:ind w:firstLine="5103"/>
        <w:rPr>
          <w:szCs w:val="24"/>
        </w:rPr>
      </w:pPr>
      <w:r>
        <w:rPr>
          <w:szCs w:val="24"/>
        </w:rPr>
        <w:t xml:space="preserve">Vietos projektų, įgyvendinamų </w:t>
      </w:r>
    </w:p>
    <w:p w14:paraId="1F31AC35" w14:textId="77777777" w:rsidR="00A56D43" w:rsidRDefault="00A56D43" w:rsidP="00A56D43">
      <w:pPr>
        <w:tabs>
          <w:tab w:val="left" w:pos="5353"/>
        </w:tabs>
        <w:ind w:firstLine="5103"/>
        <w:rPr>
          <w:szCs w:val="24"/>
        </w:rPr>
      </w:pPr>
      <w:r>
        <w:rPr>
          <w:szCs w:val="24"/>
        </w:rPr>
        <w:t>bendruomenių inicijuotos vietos plėtros būdu,</w:t>
      </w:r>
    </w:p>
    <w:p w14:paraId="4FA8223A" w14:textId="77777777" w:rsidR="00A56D43" w:rsidRDefault="00A56D43" w:rsidP="00A56D43">
      <w:pPr>
        <w:tabs>
          <w:tab w:val="left" w:pos="5353"/>
        </w:tabs>
        <w:ind w:firstLine="5103"/>
        <w:rPr>
          <w:szCs w:val="24"/>
        </w:rPr>
      </w:pPr>
      <w:r>
        <w:rPr>
          <w:szCs w:val="24"/>
        </w:rPr>
        <w:t>administravimo taisyklių 2 priedas</w:t>
      </w:r>
    </w:p>
    <w:p w14:paraId="60AADDCD" w14:textId="0035F506" w:rsidR="00925A3E" w:rsidRDefault="00C7448C" w:rsidP="00A56D43">
      <w:pPr>
        <w:tabs>
          <w:tab w:val="left" w:pos="5670"/>
          <w:tab w:val="left" w:pos="6237"/>
          <w:tab w:val="left" w:pos="6521"/>
          <w:tab w:val="left" w:pos="6930"/>
        </w:tabs>
        <w:jc w:val="right"/>
        <w:rPr>
          <w:szCs w:val="22"/>
        </w:rPr>
      </w:pPr>
      <w:r>
        <w:rPr>
          <w:szCs w:val="24"/>
        </w:rPr>
        <w:t xml:space="preserve">                                                                                                               </w:t>
      </w:r>
    </w:p>
    <w:p w14:paraId="160BEFEB" w14:textId="77777777" w:rsidR="00925A3E" w:rsidRDefault="00925A3E">
      <w:pPr>
        <w:rPr>
          <w:sz w:val="14"/>
          <w:szCs w:val="14"/>
        </w:rPr>
      </w:pPr>
    </w:p>
    <w:p w14:paraId="0C618E9F" w14:textId="77777777" w:rsidR="00925A3E" w:rsidRDefault="00925A3E">
      <w:pPr>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8"/>
        <w:gridCol w:w="2131"/>
        <w:gridCol w:w="2693"/>
      </w:tblGrid>
      <w:tr w:rsidR="00A56D43" w14:paraId="70FCF1C2" w14:textId="77777777">
        <w:tc>
          <w:tcPr>
            <w:tcW w:w="3818" w:type="dxa"/>
          </w:tcPr>
          <w:p w14:paraId="2C955A77" w14:textId="77777777" w:rsidR="00A56D43" w:rsidRDefault="00A56D43">
            <w:pPr>
              <w:shd w:val="clear" w:color="auto" w:fill="FFFFFF"/>
              <w:jc w:val="center"/>
              <w:rPr>
                <w:b/>
                <w:sz w:val="16"/>
                <w:szCs w:val="16"/>
              </w:rPr>
            </w:pPr>
          </w:p>
          <w:p w14:paraId="78BC6470" w14:textId="77777777" w:rsidR="00A56D43" w:rsidRDefault="00A56D43">
            <w:pPr>
              <w:shd w:val="clear" w:color="auto" w:fill="FFFFFF"/>
              <w:jc w:val="center"/>
              <w:rPr>
                <w:b/>
                <w:szCs w:val="24"/>
              </w:rPr>
            </w:pPr>
            <w:r>
              <w:rPr>
                <w:noProof/>
                <w:szCs w:val="24"/>
                <w:lang w:eastAsia="lt-LT"/>
              </w:rPr>
              <w:drawing>
                <wp:inline distT="0" distB="0" distL="0" distR="0" wp14:anchorId="32D3878E" wp14:editId="08A54AF7">
                  <wp:extent cx="2287270" cy="609600"/>
                  <wp:effectExtent l="0" t="0" r="0" b="0"/>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8"/>
                          <a:stretch>
                            <a:fillRect/>
                          </a:stretch>
                        </pic:blipFill>
                        <pic:spPr>
                          <a:xfrm>
                            <a:off x="0" y="0"/>
                            <a:ext cx="2291582" cy="610749"/>
                          </a:xfrm>
                          <a:prstGeom prst="rect">
                            <a:avLst/>
                          </a:prstGeom>
                        </pic:spPr>
                      </pic:pic>
                    </a:graphicData>
                  </a:graphic>
                </wp:inline>
              </w:drawing>
            </w:r>
          </w:p>
        </w:tc>
        <w:tc>
          <w:tcPr>
            <w:tcW w:w="2131" w:type="dxa"/>
          </w:tcPr>
          <w:p w14:paraId="6E661B64" w14:textId="77777777" w:rsidR="00A56D43" w:rsidRDefault="00A56D43">
            <w:pPr>
              <w:shd w:val="clear" w:color="auto" w:fill="FFFFFF"/>
              <w:jc w:val="center"/>
              <w:rPr>
                <w:b/>
                <w:szCs w:val="24"/>
              </w:rPr>
            </w:pPr>
            <w:r>
              <w:rPr>
                <w:b/>
                <w:noProof/>
                <w:szCs w:val="24"/>
                <w:lang w:eastAsia="lt-LT"/>
              </w:rPr>
              <w:drawing>
                <wp:inline distT="0" distB="0" distL="0" distR="0" wp14:anchorId="4F241191" wp14:editId="12D54F20">
                  <wp:extent cx="891385" cy="1188720"/>
                  <wp:effectExtent l="0" t="0" r="4445" b="0"/>
                  <wp:docPr id="197541463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7504" cy="1236888"/>
                          </a:xfrm>
                          <a:prstGeom prst="rect">
                            <a:avLst/>
                          </a:prstGeom>
                          <a:noFill/>
                        </pic:spPr>
                      </pic:pic>
                    </a:graphicData>
                  </a:graphic>
                </wp:inline>
              </w:drawing>
            </w:r>
          </w:p>
        </w:tc>
        <w:tc>
          <w:tcPr>
            <w:tcW w:w="2693" w:type="dxa"/>
          </w:tcPr>
          <w:p w14:paraId="5E35AB29" w14:textId="77777777" w:rsidR="00A56D43" w:rsidRDefault="00A56D43">
            <w:pPr>
              <w:shd w:val="clear" w:color="auto" w:fill="FFFFFF"/>
              <w:jc w:val="center"/>
              <w:rPr>
                <w:b/>
                <w:szCs w:val="24"/>
              </w:rPr>
            </w:pPr>
          </w:p>
          <w:p w14:paraId="4BF42A05" w14:textId="0DE99682" w:rsidR="00A56D43" w:rsidRDefault="003818C1">
            <w:pPr>
              <w:shd w:val="clear" w:color="auto" w:fill="FFFFFF"/>
              <w:jc w:val="center"/>
              <w:rPr>
                <w:bCs/>
                <w:i/>
                <w:iCs/>
                <w:szCs w:val="24"/>
              </w:rPr>
            </w:pPr>
            <w:r>
              <w:rPr>
                <w:bCs/>
                <w:i/>
                <w:iCs/>
                <w:noProof/>
                <w:szCs w:val="24"/>
              </w:rPr>
              <w:drawing>
                <wp:inline distT="0" distB="0" distL="0" distR="0" wp14:anchorId="0A5D7896" wp14:editId="551B5D58">
                  <wp:extent cx="990600" cy="1028700"/>
                  <wp:effectExtent l="0" t="0" r="0" b="0"/>
                  <wp:docPr id="1801631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0600" cy="1028700"/>
                          </a:xfrm>
                          <a:prstGeom prst="rect">
                            <a:avLst/>
                          </a:prstGeom>
                          <a:noFill/>
                        </pic:spPr>
                      </pic:pic>
                    </a:graphicData>
                  </a:graphic>
                </wp:inline>
              </w:drawing>
            </w:r>
            <w:r w:rsidDel="003818C1">
              <w:rPr>
                <w:bCs/>
                <w:i/>
                <w:iCs/>
                <w:szCs w:val="24"/>
              </w:rPr>
              <w:t xml:space="preserve"> </w:t>
            </w:r>
          </w:p>
        </w:tc>
      </w:tr>
    </w:tbl>
    <w:p w14:paraId="39AC91A0" w14:textId="77777777" w:rsidR="00925A3E" w:rsidRDefault="00925A3E">
      <w:pPr>
        <w:jc w:val="center"/>
        <w:rPr>
          <w:b/>
          <w:szCs w:val="24"/>
        </w:rPr>
      </w:pPr>
    </w:p>
    <w:p w14:paraId="2C5B8B15" w14:textId="77777777" w:rsidR="00925A3E" w:rsidRDefault="00925A3E">
      <w:pPr>
        <w:spacing w:line="259" w:lineRule="auto"/>
        <w:jc w:val="center"/>
        <w:rPr>
          <w:szCs w:val="22"/>
        </w:rPr>
      </w:pPr>
    </w:p>
    <w:p w14:paraId="4EF363F1" w14:textId="77777777" w:rsidR="00925A3E" w:rsidRDefault="00925A3E">
      <w:pPr>
        <w:rPr>
          <w:sz w:val="14"/>
          <w:szCs w:val="14"/>
        </w:rPr>
      </w:pPr>
    </w:p>
    <w:p w14:paraId="59F20696" w14:textId="77777777" w:rsidR="00C7448C" w:rsidRPr="004B1B4D" w:rsidRDefault="00C7448C" w:rsidP="00C7448C">
      <w:pPr>
        <w:jc w:val="center"/>
        <w:rPr>
          <w:b/>
          <w:szCs w:val="24"/>
        </w:rPr>
      </w:pPr>
      <w:r>
        <w:rPr>
          <w:b/>
          <w:szCs w:val="24"/>
        </w:rPr>
        <w:t>Varėnos krašto</w:t>
      </w:r>
      <w:r w:rsidRPr="004B1B4D">
        <w:rPr>
          <w:b/>
          <w:szCs w:val="24"/>
        </w:rPr>
        <w:t xml:space="preserve"> vietos veiklos grupė </w:t>
      </w:r>
    </w:p>
    <w:p w14:paraId="34F38A80" w14:textId="77777777" w:rsidR="00C7448C" w:rsidRPr="005A21C7" w:rsidRDefault="00C7448C" w:rsidP="00C7448C">
      <w:pPr>
        <w:rPr>
          <w:szCs w:val="24"/>
        </w:rPr>
      </w:pPr>
      <w:bookmarkStart w:id="0" w:name="_Hlk212023853"/>
    </w:p>
    <w:p w14:paraId="7E151A73" w14:textId="07538B84" w:rsidR="00C7448C" w:rsidRPr="005A21C7" w:rsidRDefault="00C7448C" w:rsidP="00C7448C">
      <w:pPr>
        <w:spacing w:line="259" w:lineRule="auto"/>
        <w:jc w:val="center"/>
        <w:rPr>
          <w:b/>
          <w:szCs w:val="24"/>
        </w:rPr>
      </w:pPr>
      <w:r w:rsidRPr="005A21C7">
        <w:rPr>
          <w:b/>
          <w:szCs w:val="24"/>
        </w:rPr>
        <w:t>KVIETIMAS TEIKTI VIETOS PROJEKTUS Nr.</w:t>
      </w:r>
      <w:r>
        <w:rPr>
          <w:b/>
          <w:szCs w:val="24"/>
        </w:rPr>
        <w:t xml:space="preserve"> </w:t>
      </w:r>
      <w:r w:rsidR="003E611B">
        <w:rPr>
          <w:b/>
          <w:szCs w:val="24"/>
        </w:rPr>
        <w:t>8</w:t>
      </w:r>
    </w:p>
    <w:p w14:paraId="4D8B03CC" w14:textId="77777777" w:rsidR="00925A3E" w:rsidRDefault="00925A3E">
      <w:pPr>
        <w:rPr>
          <w:sz w:val="14"/>
          <w:szCs w:val="14"/>
        </w:rPr>
      </w:pPr>
    </w:p>
    <w:p w14:paraId="2D97060B" w14:textId="77777777" w:rsidR="00925A3E" w:rsidRDefault="00925A3E">
      <w:pPr>
        <w:rPr>
          <w:sz w:val="14"/>
          <w:szCs w:val="14"/>
        </w:rPr>
      </w:pPr>
    </w:p>
    <w:p w14:paraId="09CCFDE3" w14:textId="77777777" w:rsidR="00925A3E" w:rsidRDefault="00925A3E">
      <w:pPr>
        <w:rPr>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151"/>
        <w:gridCol w:w="56"/>
        <w:gridCol w:w="1451"/>
        <w:gridCol w:w="437"/>
        <w:gridCol w:w="392"/>
        <w:gridCol w:w="1655"/>
        <w:gridCol w:w="618"/>
        <w:gridCol w:w="825"/>
        <w:gridCol w:w="3738"/>
      </w:tblGrid>
      <w:tr w:rsidR="00925A3E" w14:paraId="3393CBCE" w14:textId="77777777">
        <w:trPr>
          <w:trHeight w:val="389"/>
        </w:trPr>
        <w:tc>
          <w:tcPr>
            <w:tcW w:w="9962" w:type="dxa"/>
            <w:gridSpan w:val="10"/>
          </w:tcPr>
          <w:p w14:paraId="18349062" w14:textId="77777777" w:rsidR="00925A3E" w:rsidRDefault="005F0638">
            <w:pPr>
              <w:ind w:left="360" w:hanging="360"/>
              <w:jc w:val="both"/>
              <w:rPr>
                <w:b/>
                <w:bCs/>
                <w:szCs w:val="22"/>
              </w:rPr>
            </w:pPr>
            <w:r>
              <w:rPr>
                <w:b/>
                <w:bCs/>
                <w:szCs w:val="22"/>
              </w:rPr>
              <w:t>1.</w:t>
            </w:r>
            <w:r>
              <w:rPr>
                <w:b/>
                <w:bCs/>
                <w:szCs w:val="22"/>
              </w:rPr>
              <w:tab/>
              <w:t>PAGRINDINĖ INFORMACIJA APIE PRIEMONĘ:</w:t>
            </w:r>
          </w:p>
        </w:tc>
      </w:tr>
      <w:tr w:rsidR="00925A3E" w14:paraId="00CC2DCC" w14:textId="77777777" w:rsidTr="00F4656F">
        <w:tc>
          <w:tcPr>
            <w:tcW w:w="846" w:type="dxa"/>
            <w:gridSpan w:val="3"/>
            <w:vAlign w:val="center"/>
          </w:tcPr>
          <w:p w14:paraId="47FE6D43" w14:textId="77777777" w:rsidR="00925A3E" w:rsidRDefault="005F0638">
            <w:pPr>
              <w:jc w:val="center"/>
              <w:rPr>
                <w:iCs/>
                <w:szCs w:val="24"/>
              </w:rPr>
            </w:pPr>
            <w:r>
              <w:rPr>
                <w:iCs/>
                <w:szCs w:val="24"/>
              </w:rPr>
              <w:t>1.1.</w:t>
            </w:r>
          </w:p>
        </w:tc>
        <w:tc>
          <w:tcPr>
            <w:tcW w:w="1888" w:type="dxa"/>
            <w:gridSpan w:val="2"/>
            <w:vAlign w:val="center"/>
          </w:tcPr>
          <w:p w14:paraId="06B26B80" w14:textId="77777777" w:rsidR="00925A3E" w:rsidRDefault="005F0638">
            <w:pPr>
              <w:jc w:val="both"/>
              <w:rPr>
                <w:iCs/>
                <w:szCs w:val="24"/>
              </w:rPr>
            </w:pPr>
            <w:r>
              <w:rPr>
                <w:iCs/>
                <w:szCs w:val="24"/>
              </w:rPr>
              <w:t>Vietos plėtros strategijos (VPS) pavadinimas</w:t>
            </w:r>
          </w:p>
        </w:tc>
        <w:tc>
          <w:tcPr>
            <w:tcW w:w="7228" w:type="dxa"/>
            <w:gridSpan w:val="5"/>
          </w:tcPr>
          <w:p w14:paraId="05D2BDE8" w14:textId="61FBDFC4" w:rsidR="00925A3E" w:rsidRDefault="00000000">
            <w:pPr>
              <w:jc w:val="both"/>
              <w:rPr>
                <w:szCs w:val="22"/>
              </w:rPr>
            </w:pPr>
            <w:sdt>
              <w:sdtPr>
                <w:rPr>
                  <w:szCs w:val="24"/>
                </w:rPr>
                <w:id w:val="99702363"/>
                <w:placeholder>
                  <w:docPart w:val="584FE38C9BB14BF5AE1914335E2AD6B2"/>
                </w:placeholder>
              </w:sdtPr>
              <w:sdtContent>
                <w:r w:rsidR="00C7448C" w:rsidRPr="00B30517">
                  <w:rPr>
                    <w:szCs w:val="24"/>
                  </w:rPr>
                  <w:t>Varėnos krašto vietos veiklos grupės 2023 – 2029 m. vietos plėtros strategija“ Nr. 20VS-PV-23-1-01826-PR001</w:t>
                </w:r>
              </w:sdtContent>
            </w:sdt>
          </w:p>
        </w:tc>
      </w:tr>
      <w:tr w:rsidR="00925A3E" w14:paraId="1474B966" w14:textId="77777777" w:rsidTr="00F4656F">
        <w:tc>
          <w:tcPr>
            <w:tcW w:w="846" w:type="dxa"/>
            <w:gridSpan w:val="3"/>
            <w:vAlign w:val="center"/>
          </w:tcPr>
          <w:p w14:paraId="3405ADA6" w14:textId="77777777" w:rsidR="00925A3E" w:rsidRDefault="005F0638">
            <w:pPr>
              <w:jc w:val="center"/>
              <w:rPr>
                <w:szCs w:val="22"/>
              </w:rPr>
            </w:pPr>
            <w:r>
              <w:rPr>
                <w:szCs w:val="22"/>
              </w:rPr>
              <w:t>1.2.</w:t>
            </w:r>
          </w:p>
        </w:tc>
        <w:tc>
          <w:tcPr>
            <w:tcW w:w="1888" w:type="dxa"/>
            <w:gridSpan w:val="2"/>
            <w:vAlign w:val="center"/>
          </w:tcPr>
          <w:p w14:paraId="58E3782B" w14:textId="77777777" w:rsidR="00925A3E" w:rsidRDefault="005F0638">
            <w:pPr>
              <w:rPr>
                <w:szCs w:val="22"/>
              </w:rPr>
            </w:pPr>
            <w:r>
              <w:rPr>
                <w:szCs w:val="22"/>
              </w:rPr>
              <w:t>VPS priemonės rūšis</w:t>
            </w:r>
          </w:p>
        </w:tc>
        <w:tc>
          <w:tcPr>
            <w:tcW w:w="7228" w:type="dxa"/>
            <w:gridSpan w:val="5"/>
            <w:vAlign w:val="center"/>
          </w:tcPr>
          <w:p w14:paraId="2985FE2C" w14:textId="485E2C17" w:rsidR="00925A3E" w:rsidRPr="001E09A2" w:rsidRDefault="003E611B">
            <w:pPr>
              <w:rPr>
                <w:szCs w:val="24"/>
              </w:rPr>
            </w:pPr>
            <w:r>
              <w:rPr>
                <w:szCs w:val="24"/>
              </w:rPr>
              <w:t>Mokymų</w:t>
            </w:r>
            <w:r w:rsidR="00934036">
              <w:rPr>
                <w:szCs w:val="24"/>
              </w:rPr>
              <w:t xml:space="preserve"> projektai</w:t>
            </w:r>
          </w:p>
        </w:tc>
      </w:tr>
      <w:tr w:rsidR="00925A3E" w14:paraId="00A5F1B6" w14:textId="77777777" w:rsidTr="00F4656F">
        <w:tc>
          <w:tcPr>
            <w:tcW w:w="846" w:type="dxa"/>
            <w:gridSpan w:val="3"/>
            <w:vAlign w:val="center"/>
          </w:tcPr>
          <w:p w14:paraId="5CF9489B" w14:textId="77777777" w:rsidR="00925A3E" w:rsidRDefault="005F0638">
            <w:pPr>
              <w:jc w:val="center"/>
              <w:rPr>
                <w:szCs w:val="22"/>
              </w:rPr>
            </w:pPr>
            <w:r>
              <w:rPr>
                <w:szCs w:val="22"/>
              </w:rPr>
              <w:t>1.3</w:t>
            </w:r>
          </w:p>
        </w:tc>
        <w:tc>
          <w:tcPr>
            <w:tcW w:w="1888" w:type="dxa"/>
            <w:gridSpan w:val="2"/>
            <w:vAlign w:val="center"/>
          </w:tcPr>
          <w:p w14:paraId="6263583E" w14:textId="77777777" w:rsidR="00925A3E" w:rsidRDefault="005F0638">
            <w:pPr>
              <w:jc w:val="both"/>
              <w:rPr>
                <w:iCs/>
                <w:szCs w:val="24"/>
              </w:rPr>
            </w:pPr>
            <w:r>
              <w:rPr>
                <w:szCs w:val="22"/>
              </w:rPr>
              <w:t xml:space="preserve">VPS priemonės  pavadinimas </w:t>
            </w:r>
          </w:p>
        </w:tc>
        <w:tc>
          <w:tcPr>
            <w:tcW w:w="7228" w:type="dxa"/>
            <w:gridSpan w:val="5"/>
          </w:tcPr>
          <w:p w14:paraId="183D3EFB" w14:textId="38887346" w:rsidR="00925A3E" w:rsidRPr="00934036" w:rsidRDefault="003E611B" w:rsidP="00934036">
            <w:pPr>
              <w:jc w:val="both"/>
              <w:rPr>
                <w:szCs w:val="22"/>
              </w:rPr>
            </w:pPr>
            <w:r w:rsidRPr="003E611B">
              <w:rPr>
                <w:szCs w:val="22"/>
              </w:rPr>
              <w:t>Skatinti žemės ūkio skaitmenizaciją ir išmanųjį ūkininkavimą</w:t>
            </w:r>
          </w:p>
        </w:tc>
      </w:tr>
      <w:tr w:rsidR="00925A3E" w14:paraId="3D40EDF6" w14:textId="77777777" w:rsidTr="00F4656F">
        <w:tc>
          <w:tcPr>
            <w:tcW w:w="846" w:type="dxa"/>
            <w:gridSpan w:val="3"/>
            <w:vAlign w:val="center"/>
          </w:tcPr>
          <w:p w14:paraId="79369460" w14:textId="77777777" w:rsidR="00925A3E" w:rsidRDefault="005F0638">
            <w:pPr>
              <w:jc w:val="center"/>
              <w:rPr>
                <w:szCs w:val="22"/>
              </w:rPr>
            </w:pPr>
            <w:r>
              <w:rPr>
                <w:szCs w:val="22"/>
              </w:rPr>
              <w:t>1.4.</w:t>
            </w:r>
          </w:p>
        </w:tc>
        <w:tc>
          <w:tcPr>
            <w:tcW w:w="1888" w:type="dxa"/>
            <w:gridSpan w:val="2"/>
            <w:vAlign w:val="center"/>
          </w:tcPr>
          <w:p w14:paraId="3DE72F19" w14:textId="77777777" w:rsidR="00925A3E" w:rsidRDefault="005F0638">
            <w:pPr>
              <w:jc w:val="both"/>
              <w:rPr>
                <w:iCs/>
                <w:szCs w:val="24"/>
              </w:rPr>
            </w:pPr>
            <w:r>
              <w:rPr>
                <w:szCs w:val="22"/>
              </w:rPr>
              <w:t>VPS priemonės kodas</w:t>
            </w:r>
          </w:p>
        </w:tc>
        <w:tc>
          <w:tcPr>
            <w:tcW w:w="7228" w:type="dxa"/>
            <w:gridSpan w:val="5"/>
          </w:tcPr>
          <w:p w14:paraId="690699A3" w14:textId="34AC9CEA" w:rsidR="00925A3E" w:rsidRPr="0090053D" w:rsidRDefault="007F0578">
            <w:pPr>
              <w:jc w:val="both"/>
              <w:rPr>
                <w:szCs w:val="22"/>
              </w:rPr>
            </w:pPr>
            <w:r w:rsidRPr="007F0578">
              <w:rPr>
                <w:szCs w:val="24"/>
              </w:rPr>
              <w:t>VARE-LEADER-20VVG-</w:t>
            </w:r>
            <w:r w:rsidR="003E611B">
              <w:rPr>
                <w:szCs w:val="24"/>
              </w:rPr>
              <w:t>10</w:t>
            </w:r>
            <w:r w:rsidR="004B7B80">
              <w:rPr>
                <w:szCs w:val="24"/>
              </w:rPr>
              <w:t>-0</w:t>
            </w:r>
            <w:r w:rsidR="003E611B">
              <w:rPr>
                <w:szCs w:val="24"/>
              </w:rPr>
              <w:t>3</w:t>
            </w:r>
          </w:p>
        </w:tc>
      </w:tr>
      <w:bookmarkEnd w:id="0"/>
      <w:tr w:rsidR="00925A3E" w14:paraId="1F1982EA" w14:textId="77777777" w:rsidTr="00F4656F">
        <w:tc>
          <w:tcPr>
            <w:tcW w:w="846" w:type="dxa"/>
            <w:gridSpan w:val="3"/>
            <w:vAlign w:val="center"/>
          </w:tcPr>
          <w:p w14:paraId="7EF5D7D8" w14:textId="77777777" w:rsidR="00925A3E" w:rsidRDefault="005F0638">
            <w:pPr>
              <w:jc w:val="center"/>
              <w:rPr>
                <w:iCs/>
                <w:szCs w:val="24"/>
              </w:rPr>
            </w:pPr>
            <w:r>
              <w:rPr>
                <w:iCs/>
                <w:szCs w:val="24"/>
              </w:rPr>
              <w:t>1.5.</w:t>
            </w:r>
          </w:p>
        </w:tc>
        <w:tc>
          <w:tcPr>
            <w:tcW w:w="1888" w:type="dxa"/>
            <w:gridSpan w:val="2"/>
            <w:vAlign w:val="center"/>
          </w:tcPr>
          <w:p w14:paraId="386685BC" w14:textId="77777777" w:rsidR="00925A3E" w:rsidRDefault="005F0638">
            <w:pPr>
              <w:jc w:val="both"/>
              <w:rPr>
                <w:iCs/>
                <w:szCs w:val="24"/>
              </w:rPr>
            </w:pPr>
            <w:r>
              <w:rPr>
                <w:iCs/>
                <w:szCs w:val="24"/>
              </w:rPr>
              <w:t>Kvietimas patvirtintas VPS vykdytojos</w:t>
            </w:r>
          </w:p>
        </w:tc>
        <w:tc>
          <w:tcPr>
            <w:tcW w:w="2665" w:type="dxa"/>
            <w:gridSpan w:val="3"/>
          </w:tcPr>
          <w:p w14:paraId="50255856" w14:textId="77777777" w:rsidR="00925A3E" w:rsidRPr="00687D10" w:rsidRDefault="00925A3E">
            <w:pPr>
              <w:jc w:val="both"/>
              <w:rPr>
                <w:szCs w:val="22"/>
              </w:rPr>
            </w:pPr>
          </w:p>
          <w:p w14:paraId="6AFE6C9A" w14:textId="423DD4D1" w:rsidR="00925A3E" w:rsidRPr="003E611B" w:rsidRDefault="00EB2DFB" w:rsidP="003E611B">
            <w:pPr>
              <w:jc w:val="both"/>
              <w:rPr>
                <w:sz w:val="22"/>
                <w:szCs w:val="22"/>
                <w:lang w:val="en-US"/>
              </w:rPr>
            </w:pPr>
            <w:r w:rsidRPr="00687D10">
              <w:rPr>
                <w:sz w:val="28"/>
                <w:szCs w:val="28"/>
              </w:rPr>
              <w:t>202</w:t>
            </w:r>
            <w:r w:rsidR="005F7723" w:rsidRPr="00687D10">
              <w:rPr>
                <w:sz w:val="28"/>
                <w:szCs w:val="28"/>
              </w:rPr>
              <w:t>6</w:t>
            </w:r>
            <w:r w:rsidRPr="00687D10">
              <w:rPr>
                <w:sz w:val="28"/>
                <w:szCs w:val="28"/>
              </w:rPr>
              <w:t>-</w:t>
            </w:r>
            <w:r w:rsidR="00934036" w:rsidRPr="00687D10">
              <w:rPr>
                <w:sz w:val="28"/>
                <w:szCs w:val="28"/>
              </w:rPr>
              <w:t>0</w:t>
            </w:r>
            <w:r w:rsidR="003E611B">
              <w:rPr>
                <w:sz w:val="28"/>
                <w:szCs w:val="28"/>
              </w:rPr>
              <w:t>7</w:t>
            </w:r>
            <w:r w:rsidR="003E611B">
              <w:rPr>
                <w:sz w:val="28"/>
                <w:szCs w:val="28"/>
                <w:lang w:val="en-US"/>
              </w:rPr>
              <w:t>-</w:t>
            </w:r>
            <w:r w:rsidR="0081696A">
              <w:rPr>
                <w:sz w:val="28"/>
                <w:szCs w:val="28"/>
                <w:lang w:val="en-US"/>
              </w:rPr>
              <w:t>2</w:t>
            </w:r>
            <w:r w:rsidR="00B554D8">
              <w:rPr>
                <w:sz w:val="28"/>
                <w:szCs w:val="28"/>
                <w:lang w:val="en-US"/>
              </w:rPr>
              <w:t>4</w:t>
            </w:r>
          </w:p>
        </w:tc>
        <w:tc>
          <w:tcPr>
            <w:tcW w:w="4563" w:type="dxa"/>
            <w:gridSpan w:val="2"/>
          </w:tcPr>
          <w:p w14:paraId="3D994A87" w14:textId="0769FF31" w:rsidR="00925A3E" w:rsidRPr="00687D10" w:rsidRDefault="005F0638">
            <w:pPr>
              <w:jc w:val="both"/>
              <w:rPr>
                <w:szCs w:val="22"/>
              </w:rPr>
            </w:pPr>
            <w:r w:rsidRPr="00687D10">
              <w:rPr>
                <w:rFonts w:ascii="MS Gothic" w:eastAsia="MS Gothic" w:hAnsi="MS Gothic"/>
                <w:szCs w:val="22"/>
              </w:rPr>
              <w:t>☐</w:t>
            </w:r>
            <w:r w:rsidRPr="00687D10">
              <w:rPr>
                <w:szCs w:val="22"/>
              </w:rPr>
              <w:t xml:space="preserve">  visuotinio narių susirinkimo sprendimu Nr. </w:t>
            </w:r>
            <w:r w:rsidR="00000000">
              <w:pict w14:anchorId="2F3A09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21.6pt">
                  <v:imagedata r:id="rId11" o:title=""/>
                </v:shape>
              </w:pict>
            </w:r>
          </w:p>
          <w:p w14:paraId="3CCCFD2D" w14:textId="6901BB0C" w:rsidR="00925A3E" w:rsidRPr="00687D10" w:rsidRDefault="00C7448C" w:rsidP="00EB2DFB">
            <w:pPr>
              <w:ind w:firstLine="62"/>
              <w:jc w:val="both"/>
              <w:rPr>
                <w:szCs w:val="22"/>
                <w:lang w:val="en-US"/>
              </w:rPr>
            </w:pPr>
            <w:r w:rsidRPr="00687D10">
              <w:rPr>
                <w:rFonts w:ascii="MS Gothic" w:eastAsia="MS Gothic" w:hAnsi="MS Gothic"/>
                <w:szCs w:val="22"/>
              </w:rPr>
              <w:t>x</w:t>
            </w:r>
            <w:r w:rsidR="005F0638" w:rsidRPr="00687D10">
              <w:rPr>
                <w:szCs w:val="22"/>
              </w:rPr>
              <w:t xml:space="preserve">  kolegialaus valdymo organo sprendimu Nr. </w:t>
            </w:r>
            <w:r w:rsidR="00EB2DFB" w:rsidRPr="00687D10">
              <w:t>T</w:t>
            </w:r>
            <w:r w:rsidR="00EB2DFB" w:rsidRPr="00687D10">
              <w:rPr>
                <w:lang w:val="en-US"/>
              </w:rPr>
              <w:t>-</w:t>
            </w:r>
            <w:r w:rsidR="003E611B">
              <w:rPr>
                <w:lang w:val="en-US"/>
              </w:rPr>
              <w:t>5</w:t>
            </w:r>
          </w:p>
        </w:tc>
      </w:tr>
      <w:tr w:rsidR="00925A3E" w14:paraId="1D947060" w14:textId="77777777" w:rsidTr="00F4656F">
        <w:tc>
          <w:tcPr>
            <w:tcW w:w="846" w:type="dxa"/>
            <w:gridSpan w:val="3"/>
            <w:vAlign w:val="center"/>
          </w:tcPr>
          <w:p w14:paraId="30BFFD23" w14:textId="77777777" w:rsidR="00925A3E" w:rsidRDefault="005F0638">
            <w:pPr>
              <w:jc w:val="center"/>
              <w:rPr>
                <w:szCs w:val="22"/>
              </w:rPr>
            </w:pPr>
            <w:r>
              <w:rPr>
                <w:szCs w:val="22"/>
              </w:rPr>
              <w:t>1.6.</w:t>
            </w:r>
          </w:p>
        </w:tc>
        <w:tc>
          <w:tcPr>
            <w:tcW w:w="1888" w:type="dxa"/>
            <w:gridSpan w:val="2"/>
            <w:vAlign w:val="center"/>
          </w:tcPr>
          <w:p w14:paraId="505EEF0C" w14:textId="77777777" w:rsidR="00925A3E" w:rsidRDefault="005F0638">
            <w:pPr>
              <w:jc w:val="both"/>
              <w:rPr>
                <w:szCs w:val="24"/>
              </w:rPr>
            </w:pPr>
            <w:r>
              <w:rPr>
                <w:szCs w:val="22"/>
              </w:rPr>
              <w:t>Kvietimui skiriama VPS paramos lėšų suma, Eur</w:t>
            </w:r>
          </w:p>
        </w:tc>
        <w:tc>
          <w:tcPr>
            <w:tcW w:w="7228" w:type="dxa"/>
            <w:gridSpan w:val="5"/>
          </w:tcPr>
          <w:p w14:paraId="65057633" w14:textId="0117E166" w:rsidR="00925A3E" w:rsidRPr="00687D10" w:rsidRDefault="003E611B">
            <w:pPr>
              <w:jc w:val="both"/>
              <w:rPr>
                <w:szCs w:val="22"/>
              </w:rPr>
            </w:pPr>
            <w:r>
              <w:rPr>
                <w:szCs w:val="22"/>
              </w:rPr>
              <w:t>10 000</w:t>
            </w:r>
            <w:r w:rsidR="00687D10">
              <w:rPr>
                <w:szCs w:val="22"/>
              </w:rPr>
              <w:t>,00</w:t>
            </w:r>
            <w:r w:rsidR="005F0638" w:rsidRPr="00687D10">
              <w:rPr>
                <w:szCs w:val="22"/>
              </w:rPr>
              <w:t xml:space="preserve"> Eur</w:t>
            </w:r>
          </w:p>
        </w:tc>
      </w:tr>
      <w:tr w:rsidR="00925A3E" w14:paraId="6C1E28F6" w14:textId="77777777" w:rsidTr="00F4656F">
        <w:tc>
          <w:tcPr>
            <w:tcW w:w="846" w:type="dxa"/>
            <w:gridSpan w:val="3"/>
            <w:vAlign w:val="center"/>
          </w:tcPr>
          <w:p w14:paraId="62A7D14A" w14:textId="77777777" w:rsidR="00925A3E" w:rsidRDefault="005F0638">
            <w:pPr>
              <w:jc w:val="center"/>
              <w:rPr>
                <w:szCs w:val="22"/>
              </w:rPr>
            </w:pPr>
            <w:r>
              <w:rPr>
                <w:szCs w:val="22"/>
              </w:rPr>
              <w:t>1.7.</w:t>
            </w:r>
          </w:p>
        </w:tc>
        <w:tc>
          <w:tcPr>
            <w:tcW w:w="1888" w:type="dxa"/>
            <w:gridSpan w:val="2"/>
            <w:vAlign w:val="center"/>
          </w:tcPr>
          <w:p w14:paraId="5B14E97C" w14:textId="77777777" w:rsidR="00925A3E" w:rsidRDefault="005F0638">
            <w:pPr>
              <w:jc w:val="both"/>
              <w:rPr>
                <w:szCs w:val="22"/>
              </w:rPr>
            </w:pPr>
            <w:r>
              <w:rPr>
                <w:szCs w:val="22"/>
              </w:rPr>
              <w:t>Didžiausia galima parama vienam vietos projektui įgyvendinti, Eur</w:t>
            </w:r>
          </w:p>
        </w:tc>
        <w:tc>
          <w:tcPr>
            <w:tcW w:w="7228" w:type="dxa"/>
            <w:gridSpan w:val="5"/>
          </w:tcPr>
          <w:p w14:paraId="4C4E1F93" w14:textId="5E909B2E" w:rsidR="00925A3E" w:rsidRDefault="005F0638" w:rsidP="009C532E">
            <w:pPr>
              <w:jc w:val="both"/>
              <w:rPr>
                <w:szCs w:val="22"/>
              </w:rPr>
            </w:pPr>
            <w:r>
              <w:rPr>
                <w:szCs w:val="22"/>
              </w:rPr>
              <w:t xml:space="preserve">iki </w:t>
            </w:r>
            <w:r w:rsidR="00934036">
              <w:rPr>
                <w:szCs w:val="22"/>
              </w:rPr>
              <w:t>10 000</w:t>
            </w:r>
            <w:r w:rsidR="009C532E" w:rsidRPr="009C532E">
              <w:rPr>
                <w:szCs w:val="22"/>
              </w:rPr>
              <w:t>,00</w:t>
            </w:r>
            <w:r w:rsidR="009C532E">
              <w:rPr>
                <w:szCs w:val="22"/>
              </w:rPr>
              <w:t xml:space="preserve"> </w:t>
            </w:r>
            <w:r>
              <w:rPr>
                <w:szCs w:val="22"/>
              </w:rPr>
              <w:t>Eur</w:t>
            </w:r>
            <w:r w:rsidR="009C532E">
              <w:rPr>
                <w:szCs w:val="22"/>
              </w:rPr>
              <w:t xml:space="preserve"> </w:t>
            </w:r>
          </w:p>
        </w:tc>
      </w:tr>
      <w:tr w:rsidR="00925A3E" w14:paraId="652CE371" w14:textId="77777777" w:rsidTr="00F4656F">
        <w:tc>
          <w:tcPr>
            <w:tcW w:w="846" w:type="dxa"/>
            <w:gridSpan w:val="3"/>
            <w:vAlign w:val="center"/>
          </w:tcPr>
          <w:p w14:paraId="5C16480C" w14:textId="77777777" w:rsidR="00925A3E" w:rsidRDefault="005F0638">
            <w:pPr>
              <w:jc w:val="center"/>
              <w:rPr>
                <w:szCs w:val="22"/>
              </w:rPr>
            </w:pPr>
            <w:r>
              <w:rPr>
                <w:szCs w:val="22"/>
              </w:rPr>
              <w:t>1.8.</w:t>
            </w:r>
          </w:p>
        </w:tc>
        <w:tc>
          <w:tcPr>
            <w:tcW w:w="1888" w:type="dxa"/>
            <w:gridSpan w:val="2"/>
            <w:vAlign w:val="center"/>
          </w:tcPr>
          <w:p w14:paraId="5DD6D6BD" w14:textId="77777777" w:rsidR="00925A3E" w:rsidRDefault="005F0638">
            <w:pPr>
              <w:jc w:val="both"/>
              <w:rPr>
                <w:szCs w:val="22"/>
              </w:rPr>
            </w:pPr>
            <w:r>
              <w:rPr>
                <w:szCs w:val="22"/>
              </w:rPr>
              <w:t xml:space="preserve">Paramos vietos projektui įgyvendinti </w:t>
            </w:r>
            <w:r>
              <w:rPr>
                <w:szCs w:val="22"/>
              </w:rPr>
              <w:lastRenderedPageBreak/>
              <w:t>lyginamoji dalis, proc.</w:t>
            </w:r>
          </w:p>
        </w:tc>
        <w:tc>
          <w:tcPr>
            <w:tcW w:w="7228" w:type="dxa"/>
            <w:gridSpan w:val="5"/>
          </w:tcPr>
          <w:p w14:paraId="15F8FD75" w14:textId="5962737F" w:rsidR="00925A3E" w:rsidRDefault="005F0638">
            <w:pPr>
              <w:jc w:val="both"/>
              <w:rPr>
                <w:szCs w:val="22"/>
              </w:rPr>
            </w:pPr>
            <w:r>
              <w:rPr>
                <w:szCs w:val="22"/>
              </w:rPr>
              <w:lastRenderedPageBreak/>
              <w:t xml:space="preserve">iki </w:t>
            </w:r>
            <w:r w:rsidR="00934036">
              <w:t>90</w:t>
            </w:r>
            <w:r>
              <w:rPr>
                <w:szCs w:val="22"/>
              </w:rPr>
              <w:t xml:space="preserve"> proc.</w:t>
            </w:r>
          </w:p>
          <w:p w14:paraId="27A79150" w14:textId="77777777" w:rsidR="00925A3E" w:rsidRDefault="00925A3E">
            <w:pPr>
              <w:jc w:val="both"/>
              <w:rPr>
                <w:szCs w:val="22"/>
              </w:rPr>
            </w:pPr>
          </w:p>
          <w:p w14:paraId="29803323" w14:textId="77777777" w:rsidR="00925A3E" w:rsidRDefault="00925A3E">
            <w:pPr>
              <w:jc w:val="both"/>
              <w:rPr>
                <w:szCs w:val="22"/>
              </w:rPr>
            </w:pPr>
          </w:p>
          <w:p w14:paraId="363688DA" w14:textId="77777777" w:rsidR="00925A3E" w:rsidRDefault="00925A3E">
            <w:pPr>
              <w:jc w:val="both"/>
              <w:rPr>
                <w:szCs w:val="22"/>
              </w:rPr>
            </w:pPr>
          </w:p>
        </w:tc>
      </w:tr>
      <w:tr w:rsidR="00925A3E" w14:paraId="24865CBF" w14:textId="77777777" w:rsidTr="00F4656F">
        <w:tc>
          <w:tcPr>
            <w:tcW w:w="846" w:type="dxa"/>
            <w:gridSpan w:val="3"/>
            <w:vAlign w:val="center"/>
          </w:tcPr>
          <w:p w14:paraId="061E5480" w14:textId="77777777" w:rsidR="00925A3E" w:rsidRDefault="005F0638">
            <w:pPr>
              <w:jc w:val="center"/>
              <w:rPr>
                <w:szCs w:val="22"/>
              </w:rPr>
            </w:pPr>
            <w:r>
              <w:rPr>
                <w:szCs w:val="22"/>
              </w:rPr>
              <w:lastRenderedPageBreak/>
              <w:t>1.9.</w:t>
            </w:r>
          </w:p>
        </w:tc>
        <w:tc>
          <w:tcPr>
            <w:tcW w:w="1888" w:type="dxa"/>
            <w:gridSpan w:val="2"/>
            <w:vAlign w:val="center"/>
          </w:tcPr>
          <w:p w14:paraId="549C5BEF" w14:textId="77777777" w:rsidR="00925A3E" w:rsidRDefault="005F0638">
            <w:pPr>
              <w:jc w:val="both"/>
              <w:rPr>
                <w:szCs w:val="22"/>
              </w:rPr>
            </w:pPr>
            <w:r>
              <w:rPr>
                <w:szCs w:val="22"/>
              </w:rPr>
              <w:t>Finansavimo šaltiniai</w:t>
            </w:r>
          </w:p>
        </w:tc>
        <w:tc>
          <w:tcPr>
            <w:tcW w:w="7228" w:type="dxa"/>
            <w:gridSpan w:val="5"/>
          </w:tcPr>
          <w:p w14:paraId="0D7FCAD3" w14:textId="236B929A" w:rsidR="00925A3E" w:rsidRDefault="00C7448C">
            <w:pPr>
              <w:ind w:firstLine="62"/>
              <w:jc w:val="both"/>
              <w:rPr>
                <w:iCs/>
                <w:szCs w:val="24"/>
              </w:rPr>
            </w:pPr>
            <w:r>
              <w:rPr>
                <w:rFonts w:ascii="MS Gothic" w:eastAsia="MS Gothic" w:hAnsi="MS Gothic"/>
                <w:iCs/>
                <w:szCs w:val="24"/>
              </w:rPr>
              <w:t>x</w:t>
            </w:r>
            <w:r w:rsidR="005F0638">
              <w:rPr>
                <w:iCs/>
                <w:szCs w:val="24"/>
              </w:rPr>
              <w:t xml:space="preserve"> EŽŪFKP ir Lietuvos Respublikos valstybės biudžeto lėšos </w:t>
            </w:r>
          </w:p>
          <w:p w14:paraId="7A94C2D0" w14:textId="77777777" w:rsidR="00925A3E" w:rsidRDefault="005F0638">
            <w:pPr>
              <w:ind w:firstLine="62"/>
              <w:jc w:val="both"/>
              <w:rPr>
                <w:iCs/>
                <w:szCs w:val="24"/>
              </w:rPr>
            </w:pPr>
            <w:r>
              <w:rPr>
                <w:rFonts w:ascii="MS Gothic" w:eastAsia="MS Gothic" w:hAnsi="MS Gothic"/>
                <w:iCs/>
                <w:szCs w:val="24"/>
              </w:rPr>
              <w:t>☐</w:t>
            </w:r>
            <w:r>
              <w:rPr>
                <w:iCs/>
                <w:szCs w:val="24"/>
              </w:rPr>
              <w:t xml:space="preserve"> Kita</w:t>
            </w:r>
          </w:p>
          <w:p w14:paraId="7174AFBA" w14:textId="77777777" w:rsidR="00925A3E" w:rsidRDefault="00925A3E" w:rsidP="00076235">
            <w:pPr>
              <w:jc w:val="both"/>
              <w:rPr>
                <w:szCs w:val="22"/>
              </w:rPr>
            </w:pPr>
          </w:p>
        </w:tc>
      </w:tr>
      <w:tr w:rsidR="00925A3E" w14:paraId="51A4B314" w14:textId="77777777" w:rsidTr="00F4656F">
        <w:tc>
          <w:tcPr>
            <w:tcW w:w="846" w:type="dxa"/>
            <w:gridSpan w:val="3"/>
            <w:vAlign w:val="center"/>
          </w:tcPr>
          <w:p w14:paraId="51A0CDB3" w14:textId="77777777" w:rsidR="00925A3E" w:rsidRDefault="005F0638">
            <w:pPr>
              <w:jc w:val="center"/>
              <w:rPr>
                <w:szCs w:val="22"/>
              </w:rPr>
            </w:pPr>
            <w:r>
              <w:rPr>
                <w:szCs w:val="22"/>
              </w:rPr>
              <w:t>1.10.</w:t>
            </w:r>
          </w:p>
        </w:tc>
        <w:tc>
          <w:tcPr>
            <w:tcW w:w="1888" w:type="dxa"/>
            <w:gridSpan w:val="2"/>
            <w:vAlign w:val="center"/>
          </w:tcPr>
          <w:p w14:paraId="21001C5A" w14:textId="77777777" w:rsidR="00925A3E" w:rsidRDefault="005F0638">
            <w:pPr>
              <w:jc w:val="both"/>
              <w:rPr>
                <w:szCs w:val="22"/>
              </w:rPr>
            </w:pPr>
            <w:r>
              <w:rPr>
                <w:szCs w:val="22"/>
              </w:rPr>
              <w:t>Remiamos veiklos</w:t>
            </w:r>
          </w:p>
        </w:tc>
        <w:tc>
          <w:tcPr>
            <w:tcW w:w="7228" w:type="dxa"/>
            <w:gridSpan w:val="5"/>
          </w:tcPr>
          <w:p w14:paraId="13E19F30" w14:textId="30879307" w:rsidR="00925A3E" w:rsidRPr="00134546" w:rsidRDefault="00BC0D5A">
            <w:pPr>
              <w:jc w:val="both"/>
              <w:rPr>
                <w:iCs/>
                <w:szCs w:val="24"/>
              </w:rPr>
            </w:pPr>
            <w:r w:rsidRPr="00BC0D5A">
              <w:rPr>
                <w:iCs/>
                <w:szCs w:val="24"/>
              </w:rPr>
              <w:t>Parama teikiama mokymų projektams, kuriais ūkininkai supažindinami su galimais diegti žemės ūkyje tvariais sprendimais, susijusiais su žemės ūkio skaitmenizacija ir išmaniuoju ūkininkavimu.</w:t>
            </w:r>
          </w:p>
        </w:tc>
      </w:tr>
      <w:tr w:rsidR="00925A3E" w14:paraId="44FB651C" w14:textId="77777777" w:rsidTr="00F4656F">
        <w:tc>
          <w:tcPr>
            <w:tcW w:w="846" w:type="dxa"/>
            <w:gridSpan w:val="3"/>
            <w:vAlign w:val="center"/>
          </w:tcPr>
          <w:p w14:paraId="3676DA69" w14:textId="77777777" w:rsidR="00925A3E" w:rsidRDefault="005F0638">
            <w:pPr>
              <w:jc w:val="center"/>
              <w:rPr>
                <w:rFonts w:eastAsia="Calibri"/>
                <w:szCs w:val="24"/>
              </w:rPr>
            </w:pPr>
            <w:r>
              <w:rPr>
                <w:rFonts w:eastAsia="Calibri"/>
                <w:szCs w:val="24"/>
              </w:rPr>
              <w:t>1.11.</w:t>
            </w:r>
          </w:p>
        </w:tc>
        <w:tc>
          <w:tcPr>
            <w:tcW w:w="1888" w:type="dxa"/>
            <w:gridSpan w:val="2"/>
            <w:vAlign w:val="center"/>
          </w:tcPr>
          <w:p w14:paraId="08A5C750" w14:textId="77777777" w:rsidR="00925A3E" w:rsidRDefault="005F0638">
            <w:pPr>
              <w:rPr>
                <w:szCs w:val="22"/>
              </w:rPr>
            </w:pPr>
            <w:r>
              <w:rPr>
                <w:rFonts w:eastAsia="Calibri"/>
                <w:szCs w:val="24"/>
              </w:rPr>
              <w:t>Tinkami vietos projektų pareiškėjai</w:t>
            </w:r>
          </w:p>
        </w:tc>
        <w:tc>
          <w:tcPr>
            <w:tcW w:w="7228" w:type="dxa"/>
            <w:gridSpan w:val="5"/>
          </w:tcPr>
          <w:p w14:paraId="0CAC31B3" w14:textId="1E65454B" w:rsidR="00925A3E" w:rsidRPr="00F4656F" w:rsidRDefault="00BC0D5A" w:rsidP="00272F76">
            <w:pPr>
              <w:jc w:val="both"/>
              <w:rPr>
                <w:iCs/>
                <w:szCs w:val="24"/>
              </w:rPr>
            </w:pPr>
            <w:r>
              <w:rPr>
                <w:iCs/>
                <w:szCs w:val="24"/>
              </w:rPr>
              <w:t xml:space="preserve">Varėnos </w:t>
            </w:r>
            <w:r w:rsidRPr="00BC0D5A">
              <w:rPr>
                <w:iCs/>
                <w:szCs w:val="24"/>
              </w:rPr>
              <w:t>VVG teritorijoje</w:t>
            </w:r>
            <w:r>
              <w:rPr>
                <w:iCs/>
                <w:szCs w:val="24"/>
              </w:rPr>
              <w:t xml:space="preserve"> </w:t>
            </w:r>
            <w:r w:rsidRPr="00BC0D5A">
              <w:rPr>
                <w:iCs/>
                <w:szCs w:val="24"/>
              </w:rPr>
              <w:t>registruoti ir veikiantys viešieji juridiniai asmenys.</w:t>
            </w:r>
          </w:p>
        </w:tc>
      </w:tr>
      <w:tr w:rsidR="00925A3E" w14:paraId="578E1D57" w14:textId="77777777" w:rsidTr="00F4656F">
        <w:tc>
          <w:tcPr>
            <w:tcW w:w="846" w:type="dxa"/>
            <w:gridSpan w:val="3"/>
            <w:vAlign w:val="center"/>
          </w:tcPr>
          <w:p w14:paraId="7B62CF24" w14:textId="77777777" w:rsidR="00925A3E" w:rsidRDefault="005F0638">
            <w:pPr>
              <w:jc w:val="center"/>
              <w:rPr>
                <w:rFonts w:eastAsia="Calibri"/>
                <w:szCs w:val="24"/>
              </w:rPr>
            </w:pPr>
            <w:r>
              <w:rPr>
                <w:rFonts w:eastAsia="Calibri"/>
                <w:szCs w:val="24"/>
              </w:rPr>
              <w:t>1.12.</w:t>
            </w:r>
          </w:p>
        </w:tc>
        <w:tc>
          <w:tcPr>
            <w:tcW w:w="1888" w:type="dxa"/>
            <w:gridSpan w:val="2"/>
            <w:vAlign w:val="center"/>
          </w:tcPr>
          <w:p w14:paraId="18B18E78" w14:textId="77777777" w:rsidR="00925A3E" w:rsidRDefault="005F0638">
            <w:pPr>
              <w:rPr>
                <w:rFonts w:eastAsia="Calibri"/>
                <w:i/>
                <w:iCs/>
                <w:sz w:val="20"/>
              </w:rPr>
            </w:pPr>
            <w:r>
              <w:rPr>
                <w:rFonts w:eastAsia="Calibri"/>
                <w:szCs w:val="24"/>
              </w:rPr>
              <w:t>Tinkami vietos projektų partneriai</w:t>
            </w:r>
          </w:p>
          <w:p w14:paraId="6EB344C4" w14:textId="77777777" w:rsidR="00925A3E" w:rsidRDefault="00925A3E">
            <w:pPr>
              <w:rPr>
                <w:rFonts w:eastAsia="Calibri"/>
                <w:sz w:val="20"/>
              </w:rPr>
            </w:pPr>
          </w:p>
        </w:tc>
        <w:tc>
          <w:tcPr>
            <w:tcW w:w="7228" w:type="dxa"/>
            <w:gridSpan w:val="5"/>
          </w:tcPr>
          <w:p w14:paraId="3EC64692" w14:textId="678B3FC4" w:rsidR="00272F76" w:rsidRPr="0009695E" w:rsidRDefault="00BC0D5A" w:rsidP="00272F76">
            <w:pPr>
              <w:jc w:val="both"/>
              <w:rPr>
                <w:iCs/>
                <w:szCs w:val="24"/>
              </w:rPr>
            </w:pPr>
            <w:r>
              <w:rPr>
                <w:iCs/>
                <w:szCs w:val="24"/>
              </w:rPr>
              <w:t>Varėnos</w:t>
            </w:r>
            <w:r w:rsidRPr="00BC0D5A">
              <w:rPr>
                <w:iCs/>
                <w:szCs w:val="24"/>
              </w:rPr>
              <w:t xml:space="preserve"> VVG teritorijoje registruoti ir veikiantys viešieji juridiniai asmenys</w:t>
            </w:r>
          </w:p>
        </w:tc>
      </w:tr>
      <w:tr w:rsidR="00925A3E" w14:paraId="17240F60" w14:textId="77777777">
        <w:trPr>
          <w:trHeight w:val="445"/>
        </w:trPr>
        <w:tc>
          <w:tcPr>
            <w:tcW w:w="9962" w:type="dxa"/>
            <w:gridSpan w:val="10"/>
          </w:tcPr>
          <w:p w14:paraId="02086555" w14:textId="77777777" w:rsidR="00925A3E" w:rsidRDefault="005F0638">
            <w:pPr>
              <w:ind w:left="360" w:hanging="360"/>
              <w:jc w:val="both"/>
              <w:rPr>
                <w:b/>
                <w:bCs/>
                <w:szCs w:val="22"/>
              </w:rPr>
            </w:pPr>
            <w:r>
              <w:rPr>
                <w:b/>
                <w:bCs/>
                <w:szCs w:val="22"/>
              </w:rPr>
              <w:t>2.</w:t>
            </w:r>
            <w:r>
              <w:rPr>
                <w:b/>
                <w:bCs/>
                <w:szCs w:val="22"/>
              </w:rPr>
              <w:tab/>
              <w:t>KVIETIMO GALIOJIMO TERMINAI BEI PARAIŠKŲ PATEIKIMO BŪDAI</w:t>
            </w:r>
          </w:p>
        </w:tc>
      </w:tr>
      <w:tr w:rsidR="00925A3E" w14:paraId="00C0EB84" w14:textId="77777777" w:rsidTr="00F4656F">
        <w:tc>
          <w:tcPr>
            <w:tcW w:w="846" w:type="dxa"/>
            <w:gridSpan w:val="3"/>
            <w:vAlign w:val="center"/>
          </w:tcPr>
          <w:p w14:paraId="5D6E90C5" w14:textId="77777777" w:rsidR="00925A3E" w:rsidRDefault="005F0638">
            <w:pPr>
              <w:jc w:val="center"/>
              <w:rPr>
                <w:szCs w:val="22"/>
              </w:rPr>
            </w:pPr>
            <w:r>
              <w:rPr>
                <w:szCs w:val="22"/>
              </w:rPr>
              <w:t>2.1.</w:t>
            </w:r>
          </w:p>
        </w:tc>
        <w:tc>
          <w:tcPr>
            <w:tcW w:w="1888" w:type="dxa"/>
            <w:gridSpan w:val="2"/>
            <w:vAlign w:val="center"/>
          </w:tcPr>
          <w:p w14:paraId="75B4BD90" w14:textId="77777777" w:rsidR="00925A3E" w:rsidRDefault="005F0638">
            <w:pPr>
              <w:jc w:val="both"/>
              <w:rPr>
                <w:szCs w:val="22"/>
              </w:rPr>
            </w:pPr>
            <w:r>
              <w:rPr>
                <w:szCs w:val="22"/>
              </w:rPr>
              <w:t>Kvietimas teikti vietos projektus galioja</w:t>
            </w:r>
          </w:p>
        </w:tc>
        <w:tc>
          <w:tcPr>
            <w:tcW w:w="3490" w:type="dxa"/>
            <w:gridSpan w:val="4"/>
          </w:tcPr>
          <w:p w14:paraId="31D94203" w14:textId="3488EE8E" w:rsidR="00925A3E" w:rsidRDefault="005F0638">
            <w:pPr>
              <w:jc w:val="both"/>
              <w:rPr>
                <w:szCs w:val="22"/>
              </w:rPr>
            </w:pPr>
            <w:r>
              <w:rPr>
                <w:szCs w:val="22"/>
              </w:rPr>
              <w:t xml:space="preserve">Nuo </w:t>
            </w:r>
            <w:r w:rsidR="00076235">
              <w:rPr>
                <w:szCs w:val="22"/>
              </w:rPr>
              <w:t>202</w:t>
            </w:r>
            <w:r w:rsidR="00976A02">
              <w:rPr>
                <w:szCs w:val="22"/>
              </w:rPr>
              <w:t>6</w:t>
            </w:r>
            <w:r w:rsidR="00076235">
              <w:rPr>
                <w:szCs w:val="22"/>
              </w:rPr>
              <w:t>-</w:t>
            </w:r>
            <w:r w:rsidR="00976A02">
              <w:rPr>
                <w:szCs w:val="22"/>
              </w:rPr>
              <w:t>0</w:t>
            </w:r>
            <w:r w:rsidR="003E611B">
              <w:rPr>
                <w:szCs w:val="22"/>
              </w:rPr>
              <w:t>8</w:t>
            </w:r>
            <w:r w:rsidR="00076235">
              <w:rPr>
                <w:szCs w:val="22"/>
              </w:rPr>
              <w:t>-</w:t>
            </w:r>
            <w:r w:rsidR="00F642B5">
              <w:rPr>
                <w:szCs w:val="22"/>
              </w:rPr>
              <w:t>15</w:t>
            </w:r>
          </w:p>
          <w:p w14:paraId="5CC434A5" w14:textId="6A461893" w:rsidR="001F6435" w:rsidRDefault="00336313">
            <w:pPr>
              <w:jc w:val="both"/>
              <w:rPr>
                <w:szCs w:val="22"/>
              </w:rPr>
            </w:pPr>
            <w:r>
              <w:rPr>
                <w:szCs w:val="22"/>
              </w:rPr>
              <w:t>8</w:t>
            </w:r>
            <w:r w:rsidR="001F6435">
              <w:rPr>
                <w:szCs w:val="22"/>
              </w:rPr>
              <w:t>:00 val</w:t>
            </w:r>
          </w:p>
          <w:p w14:paraId="76C63AF0" w14:textId="4F4EEC25" w:rsidR="009E12C7" w:rsidRDefault="009E12C7" w:rsidP="009E12C7">
            <w:pPr>
              <w:jc w:val="both"/>
              <w:rPr>
                <w:i/>
                <w:sz w:val="20"/>
              </w:rPr>
            </w:pPr>
          </w:p>
          <w:p w14:paraId="2DCFFED4" w14:textId="72570A4A" w:rsidR="00925A3E" w:rsidRDefault="00925A3E">
            <w:pPr>
              <w:jc w:val="both"/>
              <w:rPr>
                <w:szCs w:val="22"/>
              </w:rPr>
            </w:pPr>
          </w:p>
        </w:tc>
        <w:tc>
          <w:tcPr>
            <w:tcW w:w="3738" w:type="dxa"/>
          </w:tcPr>
          <w:p w14:paraId="1F6FC563" w14:textId="308EBD73" w:rsidR="00925A3E" w:rsidRDefault="005F0638">
            <w:pPr>
              <w:jc w:val="both"/>
              <w:rPr>
                <w:szCs w:val="22"/>
              </w:rPr>
            </w:pPr>
            <w:r>
              <w:rPr>
                <w:szCs w:val="22"/>
              </w:rPr>
              <w:t xml:space="preserve">Iki </w:t>
            </w:r>
            <w:r w:rsidR="00076235" w:rsidRPr="00896259">
              <w:rPr>
                <w:szCs w:val="22"/>
              </w:rPr>
              <w:t>202</w:t>
            </w:r>
            <w:r w:rsidR="001F6435">
              <w:rPr>
                <w:szCs w:val="22"/>
              </w:rPr>
              <w:t>6</w:t>
            </w:r>
            <w:r w:rsidR="00076235" w:rsidRPr="00896259">
              <w:rPr>
                <w:szCs w:val="22"/>
              </w:rPr>
              <w:t>-</w:t>
            </w:r>
            <w:r w:rsidR="0024487C">
              <w:rPr>
                <w:szCs w:val="22"/>
              </w:rPr>
              <w:t>0</w:t>
            </w:r>
            <w:r w:rsidR="003E611B">
              <w:rPr>
                <w:szCs w:val="22"/>
              </w:rPr>
              <w:t>9</w:t>
            </w:r>
            <w:r w:rsidR="00E97700" w:rsidRPr="00896259">
              <w:rPr>
                <w:szCs w:val="22"/>
              </w:rPr>
              <w:t>-</w:t>
            </w:r>
            <w:r w:rsidR="003E611B">
              <w:rPr>
                <w:szCs w:val="22"/>
              </w:rPr>
              <w:t>16</w:t>
            </w:r>
          </w:p>
          <w:p w14:paraId="3B8431BF" w14:textId="2F1B7115" w:rsidR="00925A3E" w:rsidRPr="00887039" w:rsidRDefault="001F6435">
            <w:pPr>
              <w:jc w:val="both"/>
              <w:rPr>
                <w:iCs/>
                <w:szCs w:val="24"/>
              </w:rPr>
            </w:pPr>
            <w:r w:rsidRPr="00887039">
              <w:rPr>
                <w:iCs/>
                <w:szCs w:val="24"/>
              </w:rPr>
              <w:t>23:59 val.</w:t>
            </w:r>
          </w:p>
          <w:p w14:paraId="597536B7" w14:textId="0121FEB7" w:rsidR="00925A3E" w:rsidRDefault="00925A3E">
            <w:pPr>
              <w:jc w:val="both"/>
              <w:rPr>
                <w:szCs w:val="22"/>
              </w:rPr>
            </w:pPr>
          </w:p>
        </w:tc>
      </w:tr>
      <w:tr w:rsidR="00925A3E" w14:paraId="6E94C315" w14:textId="77777777" w:rsidTr="00F4656F">
        <w:tc>
          <w:tcPr>
            <w:tcW w:w="846" w:type="dxa"/>
            <w:gridSpan w:val="3"/>
            <w:vAlign w:val="center"/>
          </w:tcPr>
          <w:p w14:paraId="0417E30D" w14:textId="77777777" w:rsidR="00925A3E" w:rsidRDefault="005F0638">
            <w:pPr>
              <w:jc w:val="center"/>
              <w:rPr>
                <w:szCs w:val="22"/>
              </w:rPr>
            </w:pPr>
            <w:r>
              <w:rPr>
                <w:szCs w:val="22"/>
              </w:rPr>
              <w:t>2.2.</w:t>
            </w:r>
          </w:p>
        </w:tc>
        <w:tc>
          <w:tcPr>
            <w:tcW w:w="1888" w:type="dxa"/>
            <w:gridSpan w:val="2"/>
            <w:vAlign w:val="center"/>
          </w:tcPr>
          <w:p w14:paraId="236E10C3" w14:textId="77777777" w:rsidR="00925A3E" w:rsidRDefault="005F0638">
            <w:pPr>
              <w:jc w:val="both"/>
              <w:rPr>
                <w:szCs w:val="22"/>
              </w:rPr>
            </w:pPr>
            <w:r>
              <w:rPr>
                <w:szCs w:val="22"/>
              </w:rPr>
              <w:t>Vietos projektų tinkamas pateikimo būdas:</w:t>
            </w:r>
          </w:p>
        </w:tc>
        <w:tc>
          <w:tcPr>
            <w:tcW w:w="7228" w:type="dxa"/>
            <w:gridSpan w:val="5"/>
          </w:tcPr>
          <w:p w14:paraId="13494F8C" w14:textId="77777777" w:rsidR="00D77AFC" w:rsidRDefault="00D77AFC" w:rsidP="00D77AFC">
            <w:pPr>
              <w:overflowPunct w:val="0"/>
              <w:jc w:val="both"/>
              <w:textAlignment w:val="baseline"/>
              <w:rPr>
                <w:szCs w:val="24"/>
              </w:rPr>
            </w:pPr>
            <w:r w:rsidRPr="009249A8">
              <w:rPr>
                <w:rFonts w:asciiTheme="majorBidi" w:eastAsia="MS Gothic" w:hAnsiTheme="majorBidi" w:cstheme="majorBidi"/>
                <w:iCs/>
                <w:szCs w:val="24"/>
              </w:rPr>
              <w:t xml:space="preserve">Pasirašyta kvalifikuotu elektroniniu parašu </w:t>
            </w:r>
            <w:r>
              <w:rPr>
                <w:szCs w:val="24"/>
              </w:rPr>
              <w:t xml:space="preserve">Vietos projekto paraiška ir jos lydimieji dokumentai Nacionalinei mokėjimo agentūrai prie Žemės ūkio ministerijos teikiami naudojantis Žemės ūkio ministerijos informacinės sistemos (toliau – ŽŪMIS) pranešimų siuntimo funkcionalumu (ŽŪMIS meniu punktas „Pranešimai“). </w:t>
            </w:r>
            <w:r w:rsidRPr="00863D55">
              <w:rPr>
                <w:rFonts w:asciiTheme="majorBidi" w:eastAsia="MS Gothic" w:hAnsiTheme="majorBidi" w:cstheme="majorBidi"/>
                <w:iCs/>
                <w:szCs w:val="24"/>
              </w:rPr>
              <w:t xml:space="preserve">adresu </w:t>
            </w:r>
            <w:hyperlink r:id="rId12" w:history="1">
              <w:r w:rsidRPr="002F65EE">
                <w:rPr>
                  <w:rStyle w:val="Hyperlink"/>
                  <w:rFonts w:asciiTheme="majorBidi" w:eastAsia="MS Gothic" w:hAnsiTheme="majorBidi" w:cstheme="majorBidi"/>
                  <w:iCs/>
                  <w:szCs w:val="24"/>
                </w:rPr>
                <w:t>https://zumis.lt</w:t>
              </w:r>
            </w:hyperlink>
          </w:p>
          <w:p w14:paraId="5E8D5222" w14:textId="7E7D6A53" w:rsidR="00925A3E" w:rsidRDefault="00D77AFC" w:rsidP="00D77AFC">
            <w:pPr>
              <w:jc w:val="both"/>
              <w:rPr>
                <w:i/>
                <w:iCs/>
                <w:sz w:val="20"/>
              </w:rPr>
            </w:pPr>
            <w:r>
              <w:rPr>
                <w:szCs w:val="24"/>
              </w:rPr>
              <w:t>Kitu būdu vietos projektų paraiškos ir jos lydimieji dokumentai nepriimami.</w:t>
            </w:r>
          </w:p>
        </w:tc>
      </w:tr>
      <w:tr w:rsidR="00925A3E" w14:paraId="76698A6F" w14:textId="77777777">
        <w:tc>
          <w:tcPr>
            <w:tcW w:w="9962" w:type="dxa"/>
            <w:gridSpan w:val="10"/>
          </w:tcPr>
          <w:p w14:paraId="5C0CE993" w14:textId="77777777" w:rsidR="00925A3E" w:rsidRDefault="005F0638">
            <w:pPr>
              <w:ind w:left="360" w:hanging="360"/>
              <w:jc w:val="both"/>
              <w:rPr>
                <w:b/>
                <w:bCs/>
                <w:szCs w:val="22"/>
              </w:rPr>
            </w:pPr>
            <w:r>
              <w:rPr>
                <w:b/>
                <w:bCs/>
                <w:szCs w:val="22"/>
              </w:rPr>
              <w:t>3.</w:t>
            </w:r>
            <w:r>
              <w:rPr>
                <w:b/>
                <w:bCs/>
                <w:szCs w:val="22"/>
              </w:rPr>
              <w:tab/>
              <w:t>TEISĖS AKTAI,</w:t>
            </w:r>
            <w:r>
              <w:rPr>
                <w:szCs w:val="22"/>
              </w:rPr>
              <w:t xml:space="preserve"> </w:t>
            </w:r>
            <w:r>
              <w:rPr>
                <w:b/>
                <w:bCs/>
                <w:szCs w:val="22"/>
              </w:rPr>
              <w:t>REGLAMENTUOJANTYS VIETOS PROJEKTŲ ATRANKOS IR ĮGYVENDINIMO TVARKĄ</w:t>
            </w:r>
          </w:p>
        </w:tc>
      </w:tr>
      <w:tr w:rsidR="00F4656F" w14:paraId="5C18FB47" w14:textId="77777777" w:rsidTr="00F4656F">
        <w:tc>
          <w:tcPr>
            <w:tcW w:w="790" w:type="dxa"/>
            <w:gridSpan w:val="2"/>
            <w:tcBorders>
              <w:top w:val="single" w:sz="4" w:space="0" w:color="auto"/>
              <w:left w:val="single" w:sz="4" w:space="0" w:color="auto"/>
              <w:bottom w:val="single" w:sz="4" w:space="0" w:color="auto"/>
              <w:right w:val="single" w:sz="4" w:space="0" w:color="auto"/>
            </w:tcBorders>
            <w:vAlign w:val="center"/>
            <w:hideMark/>
          </w:tcPr>
          <w:p w14:paraId="3B632EAD" w14:textId="77777777" w:rsidR="00F4656F" w:rsidRDefault="00F4656F">
            <w:pPr>
              <w:jc w:val="center"/>
              <w:rPr>
                <w:szCs w:val="22"/>
              </w:rPr>
            </w:pPr>
            <w:r>
              <w:rPr>
                <w:szCs w:val="22"/>
              </w:rPr>
              <w:t>3.1.</w:t>
            </w:r>
          </w:p>
        </w:tc>
        <w:tc>
          <w:tcPr>
            <w:tcW w:w="2336" w:type="dxa"/>
            <w:gridSpan w:val="4"/>
            <w:tcBorders>
              <w:top w:val="single" w:sz="4" w:space="0" w:color="auto"/>
              <w:left w:val="single" w:sz="4" w:space="0" w:color="auto"/>
              <w:bottom w:val="single" w:sz="4" w:space="0" w:color="auto"/>
              <w:right w:val="single" w:sz="4" w:space="0" w:color="auto"/>
            </w:tcBorders>
            <w:vAlign w:val="center"/>
            <w:hideMark/>
          </w:tcPr>
          <w:p w14:paraId="67028899" w14:textId="77777777" w:rsidR="00F4656F" w:rsidRDefault="00F4656F">
            <w:pPr>
              <w:rPr>
                <w:szCs w:val="22"/>
              </w:rPr>
            </w:pPr>
            <w:r>
              <w:rPr>
                <w:szCs w:val="22"/>
              </w:rPr>
              <w:t>VPS (aktuali redakcija)</w:t>
            </w:r>
          </w:p>
        </w:tc>
        <w:tc>
          <w:tcPr>
            <w:tcW w:w="6836" w:type="dxa"/>
            <w:gridSpan w:val="4"/>
            <w:tcBorders>
              <w:top w:val="single" w:sz="4" w:space="0" w:color="auto"/>
              <w:left w:val="single" w:sz="4" w:space="0" w:color="auto"/>
              <w:bottom w:val="single" w:sz="4" w:space="0" w:color="auto"/>
              <w:right w:val="single" w:sz="4" w:space="0" w:color="auto"/>
            </w:tcBorders>
          </w:tcPr>
          <w:p w14:paraId="673F490B" w14:textId="0CCFEDDE" w:rsidR="00F4656F" w:rsidRDefault="00F4656F">
            <w:pPr>
              <w:jc w:val="both"/>
              <w:rPr>
                <w:szCs w:val="22"/>
              </w:rPr>
            </w:pPr>
            <w:r>
              <w:rPr>
                <w:szCs w:val="22"/>
              </w:rPr>
              <w:t xml:space="preserve">Vietos plėtros strategija, </w:t>
            </w:r>
            <w:r w:rsidRPr="00B30517">
              <w:rPr>
                <w:szCs w:val="24"/>
              </w:rPr>
              <w:t>Nr. 20VS-PV-23-1-01826-PR001</w:t>
            </w:r>
            <w:r>
              <w:rPr>
                <w:color w:val="808080"/>
                <w:szCs w:val="22"/>
              </w:rPr>
              <w:t>.</w:t>
            </w:r>
            <w:r>
              <w:rPr>
                <w:szCs w:val="22"/>
              </w:rPr>
              <w:t xml:space="preserve"> </w:t>
            </w:r>
            <w:r w:rsidRPr="00F4656F">
              <w:rPr>
                <w:szCs w:val="22"/>
              </w:rPr>
              <w:t>https://varenosvvg.lt/2023-2029-m-m-strategija/</w:t>
            </w:r>
            <w:r>
              <w:rPr>
                <w:szCs w:val="22"/>
              </w:rPr>
              <w:t>.</w:t>
            </w:r>
          </w:p>
          <w:p w14:paraId="01E227AE" w14:textId="77777777" w:rsidR="00F4656F" w:rsidRDefault="00F4656F">
            <w:pPr>
              <w:ind w:firstLine="62"/>
              <w:rPr>
                <w:szCs w:val="22"/>
              </w:rPr>
            </w:pPr>
          </w:p>
        </w:tc>
      </w:tr>
      <w:tr w:rsidR="00F4656F" w14:paraId="76CC1B1F" w14:textId="77777777" w:rsidTr="00F4656F">
        <w:tc>
          <w:tcPr>
            <w:tcW w:w="790" w:type="dxa"/>
            <w:gridSpan w:val="2"/>
            <w:tcBorders>
              <w:top w:val="single" w:sz="4" w:space="0" w:color="auto"/>
              <w:left w:val="single" w:sz="4" w:space="0" w:color="auto"/>
              <w:bottom w:val="single" w:sz="4" w:space="0" w:color="auto"/>
              <w:right w:val="single" w:sz="4" w:space="0" w:color="auto"/>
            </w:tcBorders>
            <w:vAlign w:val="center"/>
            <w:hideMark/>
          </w:tcPr>
          <w:p w14:paraId="456CAE0F" w14:textId="77777777" w:rsidR="00F4656F" w:rsidRDefault="00F4656F">
            <w:pPr>
              <w:jc w:val="center"/>
              <w:rPr>
                <w:szCs w:val="22"/>
              </w:rPr>
            </w:pPr>
            <w:r>
              <w:rPr>
                <w:szCs w:val="22"/>
              </w:rPr>
              <w:t>3.2.</w:t>
            </w:r>
          </w:p>
        </w:tc>
        <w:tc>
          <w:tcPr>
            <w:tcW w:w="2336" w:type="dxa"/>
            <w:gridSpan w:val="4"/>
            <w:tcBorders>
              <w:top w:val="single" w:sz="4" w:space="0" w:color="auto"/>
              <w:left w:val="single" w:sz="4" w:space="0" w:color="auto"/>
              <w:bottom w:val="single" w:sz="4" w:space="0" w:color="auto"/>
              <w:right w:val="single" w:sz="4" w:space="0" w:color="auto"/>
            </w:tcBorders>
            <w:vAlign w:val="center"/>
            <w:hideMark/>
          </w:tcPr>
          <w:p w14:paraId="755E4911" w14:textId="77777777" w:rsidR="00F4656F" w:rsidRDefault="00F4656F">
            <w:pPr>
              <w:rPr>
                <w:szCs w:val="22"/>
              </w:rPr>
            </w:pPr>
            <w:r>
              <w:rPr>
                <w:szCs w:val="22"/>
              </w:rPr>
              <w:t>VP administravimo taisyklės</w:t>
            </w:r>
          </w:p>
        </w:tc>
        <w:tc>
          <w:tcPr>
            <w:tcW w:w="6836" w:type="dxa"/>
            <w:gridSpan w:val="4"/>
            <w:tcBorders>
              <w:top w:val="single" w:sz="4" w:space="0" w:color="auto"/>
              <w:left w:val="single" w:sz="4" w:space="0" w:color="auto"/>
              <w:bottom w:val="single" w:sz="4" w:space="0" w:color="auto"/>
              <w:right w:val="single" w:sz="4" w:space="0" w:color="auto"/>
            </w:tcBorders>
            <w:hideMark/>
          </w:tcPr>
          <w:p w14:paraId="3D26064A" w14:textId="77777777" w:rsidR="00F4656F" w:rsidRDefault="00F4656F">
            <w:pPr>
              <w:jc w:val="both"/>
              <w:rPr>
                <w:szCs w:val="22"/>
              </w:rPr>
            </w:pPr>
            <w:r>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p>
        </w:tc>
      </w:tr>
      <w:tr w:rsidR="00F4656F" w14:paraId="675A44CD" w14:textId="77777777" w:rsidTr="00F4656F">
        <w:tc>
          <w:tcPr>
            <w:tcW w:w="790" w:type="dxa"/>
            <w:gridSpan w:val="2"/>
            <w:tcBorders>
              <w:top w:val="single" w:sz="4" w:space="0" w:color="auto"/>
              <w:left w:val="single" w:sz="4" w:space="0" w:color="auto"/>
              <w:bottom w:val="single" w:sz="4" w:space="0" w:color="auto"/>
              <w:right w:val="single" w:sz="4" w:space="0" w:color="auto"/>
            </w:tcBorders>
            <w:vAlign w:val="center"/>
            <w:hideMark/>
          </w:tcPr>
          <w:p w14:paraId="0F397717" w14:textId="77777777" w:rsidR="00F4656F" w:rsidRDefault="00F4656F">
            <w:pPr>
              <w:jc w:val="center"/>
              <w:rPr>
                <w:szCs w:val="22"/>
              </w:rPr>
            </w:pPr>
            <w:r>
              <w:rPr>
                <w:szCs w:val="22"/>
              </w:rPr>
              <w:t>3.3.</w:t>
            </w:r>
          </w:p>
        </w:tc>
        <w:tc>
          <w:tcPr>
            <w:tcW w:w="2336" w:type="dxa"/>
            <w:gridSpan w:val="4"/>
            <w:tcBorders>
              <w:top w:val="single" w:sz="4" w:space="0" w:color="auto"/>
              <w:left w:val="single" w:sz="4" w:space="0" w:color="auto"/>
              <w:bottom w:val="single" w:sz="4" w:space="0" w:color="auto"/>
              <w:right w:val="single" w:sz="4" w:space="0" w:color="auto"/>
            </w:tcBorders>
            <w:vAlign w:val="center"/>
            <w:hideMark/>
          </w:tcPr>
          <w:p w14:paraId="2A9A6687" w14:textId="77777777" w:rsidR="00F4656F" w:rsidRDefault="00F4656F">
            <w:pPr>
              <w:rPr>
                <w:szCs w:val="22"/>
              </w:rPr>
            </w:pPr>
            <w:r>
              <w:rPr>
                <w:szCs w:val="22"/>
              </w:rPr>
              <w:t>Administravimo taisyklės</w:t>
            </w:r>
          </w:p>
        </w:tc>
        <w:tc>
          <w:tcPr>
            <w:tcW w:w="6836" w:type="dxa"/>
            <w:gridSpan w:val="4"/>
            <w:tcBorders>
              <w:top w:val="single" w:sz="4" w:space="0" w:color="auto"/>
              <w:left w:val="single" w:sz="4" w:space="0" w:color="auto"/>
              <w:bottom w:val="single" w:sz="4" w:space="0" w:color="auto"/>
              <w:right w:val="single" w:sz="4" w:space="0" w:color="auto"/>
            </w:tcBorders>
            <w:hideMark/>
          </w:tcPr>
          <w:p w14:paraId="005C133A" w14:textId="77777777" w:rsidR="00F4656F" w:rsidRDefault="00F4656F">
            <w:pPr>
              <w:jc w:val="both"/>
              <w:rPr>
                <w:szCs w:val="22"/>
              </w:rPr>
            </w:pPr>
            <w:r>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p>
        </w:tc>
      </w:tr>
      <w:tr w:rsidR="00F4656F" w14:paraId="53709741" w14:textId="77777777" w:rsidTr="00F4656F">
        <w:tc>
          <w:tcPr>
            <w:tcW w:w="790" w:type="dxa"/>
            <w:gridSpan w:val="2"/>
            <w:tcBorders>
              <w:top w:val="single" w:sz="4" w:space="0" w:color="auto"/>
              <w:left w:val="single" w:sz="4" w:space="0" w:color="auto"/>
              <w:bottom w:val="single" w:sz="4" w:space="0" w:color="auto"/>
              <w:right w:val="single" w:sz="4" w:space="0" w:color="auto"/>
            </w:tcBorders>
            <w:vAlign w:val="center"/>
            <w:hideMark/>
          </w:tcPr>
          <w:p w14:paraId="45E516B5" w14:textId="31D84925" w:rsidR="00F4656F" w:rsidRDefault="00F4656F">
            <w:pPr>
              <w:jc w:val="center"/>
              <w:rPr>
                <w:szCs w:val="22"/>
              </w:rPr>
            </w:pPr>
            <w:r>
              <w:rPr>
                <w:szCs w:val="22"/>
              </w:rPr>
              <w:t>3.</w:t>
            </w:r>
            <w:r w:rsidR="004B7B80">
              <w:rPr>
                <w:szCs w:val="22"/>
              </w:rPr>
              <w:t>4</w:t>
            </w:r>
            <w:r>
              <w:rPr>
                <w:szCs w:val="22"/>
              </w:rPr>
              <w:t>.</w:t>
            </w:r>
          </w:p>
        </w:tc>
        <w:tc>
          <w:tcPr>
            <w:tcW w:w="9172" w:type="dxa"/>
            <w:gridSpan w:val="8"/>
            <w:tcBorders>
              <w:top w:val="single" w:sz="4" w:space="0" w:color="auto"/>
              <w:left w:val="single" w:sz="4" w:space="0" w:color="auto"/>
              <w:bottom w:val="single" w:sz="4" w:space="0" w:color="auto"/>
              <w:right w:val="single" w:sz="4" w:space="0" w:color="auto"/>
            </w:tcBorders>
            <w:hideMark/>
          </w:tcPr>
          <w:p w14:paraId="00A4F5A6" w14:textId="4A6E4D08" w:rsidR="00F4656F" w:rsidRDefault="00F4656F">
            <w:pPr>
              <w:jc w:val="both"/>
              <w:rPr>
                <w:szCs w:val="22"/>
              </w:rPr>
            </w:pPr>
            <w:r>
              <w:rPr>
                <w:szCs w:val="22"/>
              </w:rPr>
              <w:t>Vietos projektų atranka ir tinkamumas vertinamas vadovaujantis VPS, VP administravimo taisyklių, Administravimo taisyk</w:t>
            </w:r>
            <w:r w:rsidR="00834704">
              <w:rPr>
                <w:szCs w:val="22"/>
              </w:rPr>
              <w:t xml:space="preserve">lių </w:t>
            </w:r>
            <w:r>
              <w:rPr>
                <w:szCs w:val="22"/>
              </w:rPr>
              <w:t>galiojančia aktualia redakcija vietos projekto pateikimo dieną.</w:t>
            </w:r>
          </w:p>
        </w:tc>
      </w:tr>
      <w:tr w:rsidR="00925A3E" w14:paraId="73E51C7F" w14:textId="77777777">
        <w:tc>
          <w:tcPr>
            <w:tcW w:w="9962" w:type="dxa"/>
            <w:gridSpan w:val="10"/>
          </w:tcPr>
          <w:p w14:paraId="7472D1BC" w14:textId="77777777" w:rsidR="00925A3E" w:rsidRDefault="005F0638">
            <w:pPr>
              <w:ind w:left="360" w:hanging="360"/>
              <w:jc w:val="both"/>
              <w:rPr>
                <w:b/>
                <w:bCs/>
                <w:szCs w:val="22"/>
              </w:rPr>
            </w:pPr>
            <w:r>
              <w:rPr>
                <w:b/>
                <w:bCs/>
                <w:szCs w:val="22"/>
              </w:rPr>
              <w:t>4.</w:t>
            </w:r>
            <w:r>
              <w:rPr>
                <w:b/>
                <w:bCs/>
                <w:szCs w:val="22"/>
              </w:rPr>
              <w:tab/>
              <w:t>VIETOS PROJEKTŲ ATRANKOS KRITERIJAI</w:t>
            </w:r>
          </w:p>
        </w:tc>
      </w:tr>
      <w:tr w:rsidR="00925A3E" w14:paraId="4117F7FB" w14:textId="77777777">
        <w:tc>
          <w:tcPr>
            <w:tcW w:w="9962" w:type="dxa"/>
            <w:gridSpan w:val="10"/>
          </w:tcPr>
          <w:p w14:paraId="37831E76" w14:textId="686480EF" w:rsidR="00925A3E" w:rsidRDefault="005F0638">
            <w:pPr>
              <w:jc w:val="both"/>
              <w:rPr>
                <w:szCs w:val="22"/>
              </w:rPr>
            </w:pPr>
            <w:r>
              <w:rPr>
                <w:szCs w:val="22"/>
              </w:rPr>
              <w:lastRenderedPageBreak/>
              <w:t>Vietos projektų atrankos kriterijai, jų galimas surinkti didžiausias balų skaičius, patikrinamumas ir kontroliuojamumas numatytas Paramos paraiškos „5. Vietos projekto atitiktis vietos projektų atrankos kriterijams“ dalyje</w:t>
            </w:r>
            <w:r w:rsidR="00F51665">
              <w:rPr>
                <w:szCs w:val="22"/>
              </w:rPr>
              <w:t xml:space="preserve"> ir paraiškos 5_AK puslapyje</w:t>
            </w:r>
            <w:r>
              <w:rPr>
                <w:szCs w:val="22"/>
              </w:rPr>
              <w:t>.</w:t>
            </w:r>
          </w:p>
          <w:p w14:paraId="232CA518" w14:textId="77777777" w:rsidR="00925A3E" w:rsidRDefault="005F0638">
            <w:pPr>
              <w:jc w:val="both"/>
              <w:rPr>
                <w:szCs w:val="22"/>
              </w:rPr>
            </w:pPr>
            <w:r>
              <w:rPr>
                <w:szCs w:val="22"/>
              </w:rPr>
              <w:t xml:space="preserve">Didžiausia galima surinkti balų suma yra 100 balų, </w:t>
            </w:r>
            <w:r>
              <w:rPr>
                <w:rFonts w:eastAsia="Calibri"/>
                <w:szCs w:val="24"/>
              </w:rPr>
              <w:t>mažiausias privalomas surinkti balų skaičius pagal vietos projektų atrankos kriterijus – 40 balų</w:t>
            </w:r>
            <w:r>
              <w:rPr>
                <w:szCs w:val="22"/>
              </w:rPr>
              <w:t>. Jeigu atrankos vertinimo metu nustatoma, kad vietos projektas nesurinko privalomojo mažiausio 40 balų skaičiaus, vietos projekto paraiška atmetama.</w:t>
            </w:r>
          </w:p>
          <w:p w14:paraId="73E216EF" w14:textId="77777777" w:rsidR="00B32352" w:rsidRDefault="00B32352">
            <w:pPr>
              <w:jc w:val="both"/>
              <w:rPr>
                <w:szCs w:val="22"/>
              </w:rPr>
            </w:pPr>
          </w:p>
          <w:p w14:paraId="0086D655" w14:textId="77777777" w:rsidR="00B32352" w:rsidRPr="00B32352" w:rsidRDefault="00B32352" w:rsidP="00B32352">
            <w:pPr>
              <w:jc w:val="both"/>
              <w:rPr>
                <w:szCs w:val="22"/>
              </w:rPr>
            </w:pPr>
            <w:r w:rsidRPr="00B32352">
              <w:rPr>
                <w:szCs w:val="22"/>
              </w:rPr>
              <w:t>Ar kvietimui bus taikomas antrasis prioritetinis vertinimas?</w:t>
            </w:r>
          </w:p>
          <w:p w14:paraId="4FD930FA" w14:textId="77777777" w:rsidR="00B32352" w:rsidRPr="00B32352" w:rsidRDefault="00B32352" w:rsidP="00B32352">
            <w:pPr>
              <w:jc w:val="both"/>
              <w:rPr>
                <w:szCs w:val="22"/>
              </w:rPr>
            </w:pPr>
            <w:r w:rsidRPr="00B32352">
              <w:rPr>
                <w:szCs w:val="22"/>
              </w:rPr>
              <w:t xml:space="preserve"> </w:t>
            </w:r>
          </w:p>
          <w:p w14:paraId="5A38C634" w14:textId="2C0F0468" w:rsidR="00B32352" w:rsidRPr="00B32352" w:rsidRDefault="00000000" w:rsidP="00B32352">
            <w:pPr>
              <w:jc w:val="both"/>
              <w:rPr>
                <w:szCs w:val="22"/>
              </w:rPr>
            </w:pPr>
            <w:sdt>
              <w:sdtPr>
                <w:rPr>
                  <w:szCs w:val="22"/>
                </w:rPr>
                <w:id w:val="768510034"/>
                <w14:checkbox>
                  <w14:checked w14:val="1"/>
                  <w14:checkedState w14:val="2612" w14:font="MS Gothic"/>
                  <w14:uncheckedState w14:val="2610" w14:font="MS Gothic"/>
                </w14:checkbox>
              </w:sdtPr>
              <w:sdtContent>
                <w:r w:rsidR="00DC346B">
                  <w:rPr>
                    <w:rFonts w:ascii="MS Gothic" w:eastAsia="MS Gothic" w:hAnsi="MS Gothic" w:hint="eastAsia"/>
                    <w:szCs w:val="22"/>
                  </w:rPr>
                  <w:t>☒</w:t>
                </w:r>
              </w:sdtContent>
            </w:sdt>
            <w:r w:rsidR="00B32352" w:rsidRPr="00B32352">
              <w:rPr>
                <w:szCs w:val="22"/>
              </w:rPr>
              <w:t xml:space="preserve">  Taip </w:t>
            </w:r>
            <w:r w:rsidR="00B32352" w:rsidRPr="00B32352">
              <w:rPr>
                <w:rFonts w:ascii="Segoe UI Symbol" w:hAnsi="Segoe UI Symbol" w:cs="Segoe UI Symbol"/>
                <w:szCs w:val="22"/>
              </w:rPr>
              <w:t>☐</w:t>
            </w:r>
            <w:r w:rsidR="00B32352" w:rsidRPr="00B32352">
              <w:rPr>
                <w:szCs w:val="22"/>
              </w:rPr>
              <w:t xml:space="preserve">  Ne</w:t>
            </w:r>
          </w:p>
          <w:p w14:paraId="4F18A6F6" w14:textId="77777777" w:rsidR="00B32352" w:rsidRPr="00B32352" w:rsidRDefault="00B32352" w:rsidP="00B32352">
            <w:pPr>
              <w:jc w:val="both"/>
              <w:rPr>
                <w:szCs w:val="22"/>
              </w:rPr>
            </w:pPr>
            <w:r w:rsidRPr="00B32352">
              <w:rPr>
                <w:szCs w:val="22"/>
              </w:rPr>
              <w:t xml:space="preserve"> </w:t>
            </w:r>
          </w:p>
          <w:p w14:paraId="2FBD66E5" w14:textId="77A18FC8" w:rsidR="00B32352" w:rsidRDefault="00B32352" w:rsidP="00B32352">
            <w:pPr>
              <w:jc w:val="both"/>
              <w:rPr>
                <w:szCs w:val="22"/>
              </w:rPr>
            </w:pPr>
            <w:r w:rsidRPr="00B32352">
              <w:rPr>
                <w:szCs w:val="22"/>
              </w:rPr>
              <w:t>Antriniai vertinimo kriterijai, pagal kuriuos bus reitinguojami surinkę vienodą balų skaičių vietos projektai:</w:t>
            </w:r>
          </w:p>
          <w:p w14:paraId="66675FA4" w14:textId="71331814" w:rsidR="00DC346B" w:rsidRPr="00193A7E" w:rsidRDefault="004B7B80" w:rsidP="00DC346B">
            <w:pPr>
              <w:jc w:val="both"/>
              <w:rPr>
                <w:rFonts w:eastAsia="Calibri"/>
                <w:iCs/>
                <w:szCs w:val="24"/>
              </w:rPr>
            </w:pPr>
            <w:r>
              <w:rPr>
                <w:rFonts w:eastAsia="Calibri"/>
                <w:iCs/>
                <w:szCs w:val="24"/>
              </w:rPr>
              <w:t>1</w:t>
            </w:r>
            <w:r w:rsidR="00DC346B" w:rsidRPr="00193A7E">
              <w:rPr>
                <w:rFonts w:eastAsia="Calibri"/>
                <w:iCs/>
                <w:szCs w:val="24"/>
              </w:rPr>
              <w:t>. Pareiškėjas nėra gavęs paramos pagal kaimo vietovių VPS iš EŽŪFKP 2023–2027 metų finansavimo laikotarpio.</w:t>
            </w:r>
          </w:p>
          <w:p w14:paraId="26CD0ED7" w14:textId="507075FE" w:rsidR="00DC346B" w:rsidRPr="00193A7E" w:rsidRDefault="004B7B80" w:rsidP="00DC346B">
            <w:pPr>
              <w:jc w:val="both"/>
              <w:rPr>
                <w:rFonts w:eastAsia="Calibri"/>
                <w:iCs/>
                <w:szCs w:val="24"/>
              </w:rPr>
            </w:pPr>
            <w:r>
              <w:rPr>
                <w:rFonts w:eastAsia="Calibri"/>
                <w:iCs/>
                <w:szCs w:val="24"/>
              </w:rPr>
              <w:t>2</w:t>
            </w:r>
            <w:r w:rsidR="00DC346B" w:rsidRPr="00193A7E">
              <w:rPr>
                <w:rFonts w:eastAsia="Calibri"/>
                <w:iCs/>
                <w:szCs w:val="24"/>
              </w:rPr>
              <w:t>. Didesnis pareiškėjo prisidėjimas prie vietos projekto (vietos projekte prašoma mažesnio intensyvumo nei numatyta kvietime).</w:t>
            </w:r>
          </w:p>
          <w:p w14:paraId="23BF160A" w14:textId="08997F70" w:rsidR="00DC346B" w:rsidRPr="00A63AD2" w:rsidRDefault="004B7B80" w:rsidP="00DC346B">
            <w:pPr>
              <w:jc w:val="both"/>
              <w:rPr>
                <w:rFonts w:eastAsia="Calibri"/>
                <w:iCs/>
                <w:szCs w:val="24"/>
              </w:rPr>
            </w:pPr>
            <w:r>
              <w:rPr>
                <w:rFonts w:eastAsia="Calibri"/>
                <w:iCs/>
                <w:szCs w:val="24"/>
              </w:rPr>
              <w:t>3</w:t>
            </w:r>
            <w:r w:rsidR="00DC346B" w:rsidRPr="00193A7E">
              <w:rPr>
                <w:rFonts w:eastAsia="Calibri"/>
                <w:iCs/>
                <w:szCs w:val="24"/>
              </w:rPr>
              <w:t>. Mažesnė prašoma paramos suma</w:t>
            </w:r>
            <w:r w:rsidR="00DC346B">
              <w:rPr>
                <w:rFonts w:eastAsia="Calibri"/>
                <w:iCs/>
                <w:szCs w:val="24"/>
              </w:rPr>
              <w:t>.</w:t>
            </w:r>
          </w:p>
          <w:p w14:paraId="0C15E292" w14:textId="77777777" w:rsidR="00DC346B" w:rsidRDefault="00DC346B" w:rsidP="00B32352">
            <w:pPr>
              <w:jc w:val="both"/>
              <w:rPr>
                <w:szCs w:val="22"/>
              </w:rPr>
            </w:pPr>
          </w:p>
          <w:p w14:paraId="3C34651E" w14:textId="0E495E90" w:rsidR="00B32352" w:rsidRDefault="00B32352" w:rsidP="00B32352">
            <w:pPr>
              <w:jc w:val="both"/>
              <w:rPr>
                <w:szCs w:val="22"/>
              </w:rPr>
            </w:pPr>
          </w:p>
        </w:tc>
      </w:tr>
      <w:tr w:rsidR="00925A3E" w14:paraId="0EB7B32F" w14:textId="77777777">
        <w:tc>
          <w:tcPr>
            <w:tcW w:w="9962" w:type="dxa"/>
            <w:gridSpan w:val="10"/>
          </w:tcPr>
          <w:p w14:paraId="4F9127FB" w14:textId="77777777" w:rsidR="00925A3E" w:rsidRDefault="005F0638">
            <w:pPr>
              <w:ind w:left="360" w:hanging="360"/>
              <w:jc w:val="both"/>
              <w:rPr>
                <w:b/>
                <w:bCs/>
                <w:iCs/>
                <w:szCs w:val="22"/>
              </w:rPr>
            </w:pPr>
            <w:r>
              <w:rPr>
                <w:b/>
                <w:bCs/>
                <w:iCs/>
                <w:szCs w:val="22"/>
              </w:rPr>
              <w:t>5.</w:t>
            </w:r>
            <w:r>
              <w:rPr>
                <w:b/>
                <w:bCs/>
                <w:iCs/>
                <w:szCs w:val="22"/>
              </w:rPr>
              <w:tab/>
              <w:t>VIETOS PROJEKTŲ TINKAMUMO FINANSUOTI SĄLYGOS IR VIETOS PROJEKTŲ VYKDYTOJŲ ĮSIPAREIGOJIMAI</w:t>
            </w:r>
          </w:p>
        </w:tc>
      </w:tr>
      <w:tr w:rsidR="00925A3E" w14:paraId="335EC140" w14:textId="77777777" w:rsidTr="00F4656F">
        <w:tc>
          <w:tcPr>
            <w:tcW w:w="846" w:type="dxa"/>
            <w:gridSpan w:val="3"/>
            <w:vAlign w:val="center"/>
          </w:tcPr>
          <w:p w14:paraId="3861D43D" w14:textId="77777777" w:rsidR="00925A3E" w:rsidRDefault="005F0638">
            <w:pPr>
              <w:jc w:val="center"/>
              <w:rPr>
                <w:szCs w:val="22"/>
              </w:rPr>
            </w:pPr>
            <w:r>
              <w:rPr>
                <w:szCs w:val="22"/>
              </w:rPr>
              <w:t>5.1.</w:t>
            </w:r>
          </w:p>
        </w:tc>
        <w:tc>
          <w:tcPr>
            <w:tcW w:w="1888" w:type="dxa"/>
            <w:gridSpan w:val="2"/>
            <w:vAlign w:val="center"/>
          </w:tcPr>
          <w:p w14:paraId="1C17EA8D" w14:textId="77777777" w:rsidR="00925A3E" w:rsidRDefault="005F0638">
            <w:pPr>
              <w:jc w:val="both"/>
              <w:rPr>
                <w:szCs w:val="22"/>
              </w:rPr>
            </w:pPr>
            <w:r>
              <w:rPr>
                <w:szCs w:val="22"/>
              </w:rPr>
              <w:t xml:space="preserve">PRISIDĖJIMAS PRIE RODIKLIŲ </w:t>
            </w:r>
          </w:p>
        </w:tc>
        <w:tc>
          <w:tcPr>
            <w:tcW w:w="7228" w:type="dxa"/>
            <w:gridSpan w:val="5"/>
          </w:tcPr>
          <w:p w14:paraId="5CE0B3CE" w14:textId="31DD1E6E" w:rsidR="00925A3E" w:rsidRPr="003E04DC" w:rsidRDefault="00272F76" w:rsidP="00272F76">
            <w:pPr>
              <w:jc w:val="both"/>
              <w:rPr>
                <w:szCs w:val="22"/>
              </w:rPr>
            </w:pPr>
            <w:r w:rsidRPr="003D54A3">
              <w:rPr>
                <w:rFonts w:ascii="Segoe UI Symbol" w:hAnsi="Segoe UI Symbol" w:cs="Segoe UI Symbol"/>
                <w:iCs/>
                <w:szCs w:val="24"/>
              </w:rPr>
              <w:t>☒</w:t>
            </w:r>
            <w:r w:rsidR="001E2C00" w:rsidRPr="003D54A3">
              <w:rPr>
                <w:iCs/>
                <w:szCs w:val="24"/>
              </w:rPr>
              <w:t xml:space="preserve">  R.3   </w:t>
            </w:r>
            <w:r w:rsidR="007E1BCC" w:rsidRPr="003D54A3">
              <w:rPr>
                <w:rFonts w:ascii="Segoe UI Symbol" w:hAnsi="Segoe UI Symbol" w:cs="Segoe UI Symbol"/>
                <w:iCs/>
                <w:szCs w:val="24"/>
              </w:rPr>
              <w:t>☐</w:t>
            </w:r>
            <w:r w:rsidR="007E3ACE" w:rsidRPr="003D54A3">
              <w:rPr>
                <w:iCs/>
                <w:szCs w:val="24"/>
              </w:rPr>
              <w:t xml:space="preserve"> </w:t>
            </w:r>
            <w:r w:rsidR="001E2C00" w:rsidRPr="003D54A3">
              <w:rPr>
                <w:iCs/>
                <w:szCs w:val="24"/>
              </w:rPr>
              <w:t xml:space="preserve"> R.37   </w:t>
            </w:r>
            <w:r w:rsidR="007E1BCC" w:rsidRPr="003D54A3">
              <w:rPr>
                <w:rFonts w:ascii="Segoe UI Symbol" w:hAnsi="Segoe UI Symbol" w:cs="Segoe UI Symbol"/>
                <w:iCs/>
                <w:szCs w:val="24"/>
              </w:rPr>
              <w:t>☐</w:t>
            </w:r>
            <w:r w:rsidR="007E1BCC">
              <w:rPr>
                <w:rFonts w:ascii="Segoe UI Symbol" w:hAnsi="Segoe UI Symbol" w:cs="Segoe UI Symbol"/>
                <w:iCs/>
                <w:szCs w:val="24"/>
              </w:rPr>
              <w:t xml:space="preserve"> </w:t>
            </w:r>
            <w:r w:rsidR="001E2C00" w:rsidRPr="003D54A3">
              <w:rPr>
                <w:iCs/>
                <w:szCs w:val="24"/>
              </w:rPr>
              <w:t xml:space="preserve">R.39  </w:t>
            </w:r>
            <w:r w:rsidRPr="003D54A3">
              <w:rPr>
                <w:rFonts w:ascii="Segoe UI Symbol" w:hAnsi="Segoe UI Symbol" w:cs="Segoe UI Symbol"/>
                <w:iCs/>
                <w:szCs w:val="24"/>
              </w:rPr>
              <w:t>☐</w:t>
            </w:r>
            <w:r w:rsidR="001E2C00" w:rsidRPr="003D54A3">
              <w:rPr>
                <w:iCs/>
                <w:szCs w:val="24"/>
              </w:rPr>
              <w:t xml:space="preserve">  R.41  </w:t>
            </w:r>
            <w:r w:rsidRPr="003D54A3">
              <w:rPr>
                <w:rFonts w:ascii="Segoe UI Symbol" w:hAnsi="Segoe UI Symbol" w:cs="Segoe UI Symbol"/>
                <w:iCs/>
                <w:szCs w:val="24"/>
              </w:rPr>
              <w:t>☐</w:t>
            </w:r>
            <w:r w:rsidR="001E2C00" w:rsidRPr="003D54A3">
              <w:rPr>
                <w:iCs/>
                <w:szCs w:val="24"/>
              </w:rPr>
              <w:t xml:space="preserve">  R.42</w:t>
            </w:r>
            <w:r w:rsidR="001E2C00" w:rsidRPr="001E2C00">
              <w:rPr>
                <w:iCs/>
                <w:szCs w:val="24"/>
              </w:rPr>
              <w:t>*</w:t>
            </w:r>
          </w:p>
        </w:tc>
      </w:tr>
      <w:tr w:rsidR="00925A3E" w14:paraId="35651362" w14:textId="77777777" w:rsidTr="00F4656F">
        <w:tc>
          <w:tcPr>
            <w:tcW w:w="846" w:type="dxa"/>
            <w:gridSpan w:val="3"/>
            <w:vAlign w:val="center"/>
          </w:tcPr>
          <w:p w14:paraId="55287ECD" w14:textId="77777777" w:rsidR="00925A3E" w:rsidRDefault="005F0638">
            <w:pPr>
              <w:jc w:val="center"/>
              <w:rPr>
                <w:szCs w:val="22"/>
              </w:rPr>
            </w:pPr>
            <w:r>
              <w:rPr>
                <w:szCs w:val="22"/>
              </w:rPr>
              <w:t>5.2.</w:t>
            </w:r>
          </w:p>
        </w:tc>
        <w:tc>
          <w:tcPr>
            <w:tcW w:w="1888" w:type="dxa"/>
            <w:gridSpan w:val="2"/>
            <w:vAlign w:val="center"/>
          </w:tcPr>
          <w:p w14:paraId="0D95746A" w14:textId="77777777" w:rsidR="00925A3E" w:rsidRDefault="005F0638">
            <w:pPr>
              <w:jc w:val="both"/>
              <w:rPr>
                <w:szCs w:val="22"/>
              </w:rPr>
            </w:pPr>
            <w:r>
              <w:rPr>
                <w:szCs w:val="22"/>
              </w:rPr>
              <w:t>Ar su paramos paraiška privalomas teikti verslo planas?</w:t>
            </w:r>
          </w:p>
        </w:tc>
        <w:tc>
          <w:tcPr>
            <w:tcW w:w="7228" w:type="dxa"/>
            <w:gridSpan w:val="5"/>
          </w:tcPr>
          <w:p w14:paraId="399FB63D" w14:textId="6D723498" w:rsidR="00925A3E" w:rsidRDefault="005F0638">
            <w:pPr>
              <w:jc w:val="both"/>
              <w:rPr>
                <w:szCs w:val="22"/>
              </w:rPr>
            </w:pPr>
            <w:r>
              <w:rPr>
                <w:szCs w:val="22"/>
              </w:rPr>
              <w:t xml:space="preserve">   </w:t>
            </w:r>
            <w:r w:rsidR="00B82EF2" w:rsidRPr="003D54A3">
              <w:rPr>
                <w:rFonts w:ascii="Segoe UI Symbol" w:hAnsi="Segoe UI Symbol" w:cs="Segoe UI Symbol"/>
                <w:iCs/>
                <w:szCs w:val="24"/>
              </w:rPr>
              <w:t>☐</w:t>
            </w:r>
            <w:r w:rsidR="00B82EF2">
              <w:rPr>
                <w:rFonts w:ascii="Segoe UI Symbol" w:hAnsi="Segoe UI Symbol" w:cs="Segoe UI Symbol"/>
                <w:iCs/>
                <w:szCs w:val="24"/>
              </w:rPr>
              <w:t xml:space="preserve"> </w:t>
            </w:r>
            <w:r>
              <w:rPr>
                <w:szCs w:val="22"/>
              </w:rPr>
              <w:t xml:space="preserve">Taip     </w:t>
            </w:r>
            <w:r w:rsidR="00B82EF2">
              <w:rPr>
                <w:rFonts w:ascii="MS Gothic" w:eastAsia="MS Gothic" w:hAnsi="MS Gothic"/>
                <w:szCs w:val="22"/>
              </w:rPr>
              <w:t>x</w:t>
            </w:r>
            <w:r>
              <w:rPr>
                <w:szCs w:val="22"/>
              </w:rPr>
              <w:t xml:space="preserve"> Ne</w:t>
            </w:r>
            <w:r w:rsidR="00B82EF2">
              <w:rPr>
                <w:szCs w:val="22"/>
              </w:rPr>
              <w:t>.</w:t>
            </w:r>
          </w:p>
          <w:p w14:paraId="3F1F10AF" w14:textId="77777777" w:rsidR="00925A3E" w:rsidRDefault="00925A3E">
            <w:pPr>
              <w:jc w:val="both"/>
              <w:rPr>
                <w:i/>
                <w:szCs w:val="22"/>
              </w:rPr>
            </w:pPr>
          </w:p>
          <w:p w14:paraId="25CFF134" w14:textId="53A2608F" w:rsidR="00925A3E" w:rsidRDefault="00925A3E">
            <w:pPr>
              <w:jc w:val="both"/>
              <w:rPr>
                <w:i/>
                <w:szCs w:val="22"/>
              </w:rPr>
            </w:pPr>
          </w:p>
        </w:tc>
      </w:tr>
      <w:tr w:rsidR="00925A3E" w14:paraId="2587FE19" w14:textId="77777777" w:rsidTr="00F4656F">
        <w:tc>
          <w:tcPr>
            <w:tcW w:w="846" w:type="dxa"/>
            <w:gridSpan w:val="3"/>
            <w:vAlign w:val="center"/>
          </w:tcPr>
          <w:p w14:paraId="01A578FD" w14:textId="77777777" w:rsidR="00925A3E" w:rsidRDefault="005F0638">
            <w:pPr>
              <w:jc w:val="center"/>
              <w:rPr>
                <w:szCs w:val="22"/>
              </w:rPr>
            </w:pPr>
            <w:r>
              <w:rPr>
                <w:szCs w:val="22"/>
              </w:rPr>
              <w:t>5.3.</w:t>
            </w:r>
          </w:p>
        </w:tc>
        <w:tc>
          <w:tcPr>
            <w:tcW w:w="1888" w:type="dxa"/>
            <w:gridSpan w:val="2"/>
            <w:vAlign w:val="center"/>
          </w:tcPr>
          <w:p w14:paraId="441F21FB" w14:textId="77777777" w:rsidR="00925A3E" w:rsidRDefault="005F0638">
            <w:pPr>
              <w:jc w:val="both"/>
              <w:rPr>
                <w:szCs w:val="22"/>
              </w:rPr>
            </w:pPr>
            <w:r w:rsidRPr="00F4656F">
              <w:rPr>
                <w:szCs w:val="22"/>
              </w:rPr>
              <w:t xml:space="preserve">Ar pagal </w:t>
            </w:r>
            <w:r w:rsidRPr="00F4656F">
              <w:rPr>
                <w:szCs w:val="22"/>
                <w:shd w:val="clear" w:color="auto" w:fill="FFFFFF" w:themeFill="background1"/>
              </w:rPr>
              <w:t>Priemonę privaloma laikytis Gairėse numatytų reikalavimų ir su paramos paraiška teikti jose numatytus dokumentus?</w:t>
            </w:r>
          </w:p>
        </w:tc>
        <w:tc>
          <w:tcPr>
            <w:tcW w:w="7228" w:type="dxa"/>
            <w:gridSpan w:val="5"/>
          </w:tcPr>
          <w:p w14:paraId="79676A21" w14:textId="2FFA8306" w:rsidR="00925A3E" w:rsidRDefault="005F0638">
            <w:pPr>
              <w:jc w:val="both"/>
              <w:rPr>
                <w:rFonts w:ascii="MS Gothic" w:eastAsia="MS Gothic" w:hAnsi="MS Gothic"/>
                <w:szCs w:val="22"/>
              </w:rPr>
            </w:pPr>
            <w:r>
              <w:rPr>
                <w:rFonts w:ascii="MS Gothic" w:eastAsia="MS Gothic" w:hAnsi="MS Gothic"/>
                <w:szCs w:val="22"/>
              </w:rPr>
              <w:t xml:space="preserve"> </w:t>
            </w:r>
          </w:p>
          <w:p w14:paraId="0F5F7864" w14:textId="77777777" w:rsidR="00925A3E" w:rsidRDefault="00925A3E">
            <w:pPr>
              <w:jc w:val="both"/>
              <w:rPr>
                <w:rFonts w:ascii="MS Gothic" w:eastAsia="MS Gothic" w:hAnsi="MS Gothic"/>
                <w:szCs w:val="22"/>
              </w:rPr>
            </w:pPr>
          </w:p>
          <w:p w14:paraId="5C9A464E" w14:textId="2DB75630" w:rsidR="00925A3E" w:rsidRDefault="00B82EF2">
            <w:pPr>
              <w:ind w:firstLine="62"/>
              <w:jc w:val="both"/>
              <w:rPr>
                <w:szCs w:val="22"/>
              </w:rPr>
            </w:pPr>
            <w:r w:rsidRPr="003D54A3">
              <w:rPr>
                <w:rFonts w:ascii="Segoe UI Symbol" w:hAnsi="Segoe UI Symbol" w:cs="Segoe UI Symbol"/>
                <w:iCs/>
                <w:szCs w:val="24"/>
              </w:rPr>
              <w:t>☐</w:t>
            </w:r>
            <w:r w:rsidR="005F0638">
              <w:rPr>
                <w:szCs w:val="22"/>
              </w:rPr>
              <w:t xml:space="preserve">Taip     </w:t>
            </w:r>
            <w:r>
              <w:rPr>
                <w:rFonts w:ascii="MS Gothic" w:eastAsia="MS Gothic" w:hAnsi="MS Gothic"/>
                <w:szCs w:val="22"/>
              </w:rPr>
              <w:t>x</w:t>
            </w:r>
            <w:r w:rsidR="005F0638">
              <w:rPr>
                <w:szCs w:val="22"/>
              </w:rPr>
              <w:t xml:space="preserve"> Ne</w:t>
            </w:r>
          </w:p>
        </w:tc>
      </w:tr>
      <w:tr w:rsidR="00925A3E" w14:paraId="0157C999" w14:textId="77777777" w:rsidTr="00F4656F">
        <w:tc>
          <w:tcPr>
            <w:tcW w:w="846" w:type="dxa"/>
            <w:gridSpan w:val="3"/>
            <w:vAlign w:val="center"/>
          </w:tcPr>
          <w:p w14:paraId="6D2BBDCD" w14:textId="77777777" w:rsidR="00925A3E" w:rsidRDefault="005F0638">
            <w:pPr>
              <w:jc w:val="center"/>
              <w:rPr>
                <w:szCs w:val="22"/>
              </w:rPr>
            </w:pPr>
            <w:r>
              <w:rPr>
                <w:szCs w:val="22"/>
              </w:rPr>
              <w:t>5.4.</w:t>
            </w:r>
          </w:p>
        </w:tc>
        <w:tc>
          <w:tcPr>
            <w:tcW w:w="1888" w:type="dxa"/>
            <w:gridSpan w:val="2"/>
            <w:vAlign w:val="center"/>
          </w:tcPr>
          <w:p w14:paraId="421D4E92" w14:textId="77777777" w:rsidR="00925A3E" w:rsidRDefault="005F0638">
            <w:pPr>
              <w:jc w:val="both"/>
              <w:rPr>
                <w:szCs w:val="22"/>
              </w:rPr>
            </w:pPr>
            <w:r>
              <w:rPr>
                <w:szCs w:val="22"/>
              </w:rPr>
              <w:t>Ar pagal Priemonę vietos projektas turi atitikti VPS temą?</w:t>
            </w:r>
          </w:p>
        </w:tc>
        <w:tc>
          <w:tcPr>
            <w:tcW w:w="7228" w:type="dxa"/>
            <w:gridSpan w:val="5"/>
          </w:tcPr>
          <w:p w14:paraId="58F27C96" w14:textId="77777777" w:rsidR="00925A3E" w:rsidRDefault="00925A3E">
            <w:pPr>
              <w:jc w:val="both"/>
              <w:rPr>
                <w:szCs w:val="22"/>
              </w:rPr>
            </w:pPr>
          </w:p>
          <w:p w14:paraId="69A2686C" w14:textId="4A996737" w:rsidR="00925A3E" w:rsidRPr="0081696A" w:rsidRDefault="0081696A">
            <w:pPr>
              <w:jc w:val="both"/>
              <w:rPr>
                <w:szCs w:val="22"/>
              </w:rPr>
            </w:pPr>
            <w:r w:rsidRPr="0081696A">
              <w:rPr>
                <w:rFonts w:ascii="MS Gothic" w:eastAsia="MS Gothic" w:hAnsi="MS Gothic"/>
                <w:szCs w:val="22"/>
              </w:rPr>
              <w:t>x</w:t>
            </w:r>
            <w:r w:rsidR="005F0638" w:rsidRPr="0081696A">
              <w:rPr>
                <w:szCs w:val="22"/>
              </w:rPr>
              <w:t xml:space="preserve">  Taip (tinkamumo sąlyga);  </w:t>
            </w:r>
            <w:r w:rsidR="009428E0" w:rsidRPr="0081696A">
              <w:rPr>
                <w:rFonts w:ascii="MS Gothic" w:eastAsia="MS Gothic" w:hAnsi="MS Gothic"/>
                <w:szCs w:val="22"/>
              </w:rPr>
              <w:t>☐</w:t>
            </w:r>
            <w:r w:rsidR="005F0638" w:rsidRPr="0081696A">
              <w:rPr>
                <w:szCs w:val="22"/>
              </w:rPr>
              <w:t xml:space="preserve"> Taip (atrankos kriterijus)   </w:t>
            </w:r>
            <w:r w:rsidRPr="0081696A">
              <w:rPr>
                <w:rFonts w:ascii="MS Gothic" w:eastAsia="MS Gothic" w:hAnsi="MS Gothic"/>
                <w:szCs w:val="22"/>
              </w:rPr>
              <w:t>☐</w:t>
            </w:r>
            <w:r w:rsidR="005F0638" w:rsidRPr="0081696A">
              <w:rPr>
                <w:szCs w:val="22"/>
              </w:rPr>
              <w:t xml:space="preserve">   Ne</w:t>
            </w:r>
          </w:p>
          <w:p w14:paraId="168CE096" w14:textId="77777777" w:rsidR="00925A3E" w:rsidRPr="0081696A" w:rsidRDefault="00925A3E">
            <w:pPr>
              <w:jc w:val="both"/>
              <w:rPr>
                <w:szCs w:val="22"/>
              </w:rPr>
            </w:pPr>
          </w:p>
          <w:p w14:paraId="2BA202F2" w14:textId="090D0CC0" w:rsidR="00925A3E" w:rsidRDefault="00DC346B" w:rsidP="00E04AB5">
            <w:pPr>
              <w:jc w:val="both"/>
              <w:rPr>
                <w:szCs w:val="22"/>
              </w:rPr>
            </w:pPr>
            <w:r w:rsidRPr="0081696A">
              <w:rPr>
                <w:szCs w:val="22"/>
              </w:rPr>
              <w:t>VPS temos pavadinimas:</w:t>
            </w:r>
            <w:r w:rsidR="004C2BCE" w:rsidRPr="0081696A">
              <w:rPr>
                <w:szCs w:val="22"/>
              </w:rPr>
              <w:t xml:space="preserve"> </w:t>
            </w:r>
            <w:r w:rsidR="001F4FAE" w:rsidRPr="0081696A">
              <w:rPr>
                <w:szCs w:val="22"/>
              </w:rPr>
              <w:t>Turizmo paslaugų įvairovės plėtra kaime.</w:t>
            </w:r>
          </w:p>
        </w:tc>
      </w:tr>
      <w:tr w:rsidR="00925A3E" w14:paraId="213B1D02" w14:textId="77777777" w:rsidTr="00F4656F">
        <w:tc>
          <w:tcPr>
            <w:tcW w:w="846" w:type="dxa"/>
            <w:gridSpan w:val="3"/>
            <w:vAlign w:val="center"/>
          </w:tcPr>
          <w:p w14:paraId="1FDD913B" w14:textId="77777777" w:rsidR="00925A3E" w:rsidRDefault="005F0638">
            <w:pPr>
              <w:jc w:val="center"/>
              <w:rPr>
                <w:szCs w:val="22"/>
              </w:rPr>
            </w:pPr>
            <w:r>
              <w:rPr>
                <w:szCs w:val="22"/>
              </w:rPr>
              <w:t>5.5.</w:t>
            </w:r>
          </w:p>
        </w:tc>
        <w:tc>
          <w:tcPr>
            <w:tcW w:w="1888" w:type="dxa"/>
            <w:gridSpan w:val="2"/>
            <w:vAlign w:val="center"/>
          </w:tcPr>
          <w:p w14:paraId="12194314" w14:textId="77777777" w:rsidR="00925A3E" w:rsidRDefault="005F0638">
            <w:pPr>
              <w:jc w:val="both"/>
              <w:rPr>
                <w:szCs w:val="22"/>
              </w:rPr>
            </w:pPr>
            <w:r>
              <w:rPr>
                <w:szCs w:val="22"/>
              </w:rPr>
              <w:t xml:space="preserve">Ar pagal Priemonę vietos projektas skirtas jaunimui? </w:t>
            </w:r>
          </w:p>
        </w:tc>
        <w:tc>
          <w:tcPr>
            <w:tcW w:w="7228" w:type="dxa"/>
            <w:gridSpan w:val="5"/>
          </w:tcPr>
          <w:p w14:paraId="6E2F0F8C" w14:textId="1A6B1B89" w:rsidR="00925A3E" w:rsidRDefault="00925A3E">
            <w:pPr>
              <w:jc w:val="both"/>
              <w:rPr>
                <w:i/>
                <w:iCs/>
                <w:szCs w:val="22"/>
              </w:rPr>
            </w:pPr>
          </w:p>
          <w:p w14:paraId="1E7455AD" w14:textId="77777777" w:rsidR="00925A3E" w:rsidRDefault="00925A3E">
            <w:pPr>
              <w:jc w:val="both"/>
              <w:rPr>
                <w:i/>
                <w:iCs/>
                <w:szCs w:val="22"/>
              </w:rPr>
            </w:pPr>
          </w:p>
          <w:p w14:paraId="7007879D" w14:textId="301D07D2" w:rsidR="00925A3E" w:rsidRDefault="005F0638">
            <w:pPr>
              <w:jc w:val="both"/>
              <w:rPr>
                <w:szCs w:val="22"/>
              </w:rPr>
            </w:pPr>
            <w:r>
              <w:rPr>
                <w:rFonts w:ascii="MS Gothic" w:eastAsia="MS Gothic" w:hAnsi="MS Gothic"/>
                <w:szCs w:val="22"/>
              </w:rPr>
              <w:t>☐</w:t>
            </w:r>
            <w:r>
              <w:rPr>
                <w:szCs w:val="22"/>
              </w:rPr>
              <w:t xml:space="preserve">  Taip (tinkamumo sąlyga);  </w:t>
            </w:r>
            <w:r w:rsidR="0009695E">
              <w:rPr>
                <w:rFonts w:ascii="MS Gothic" w:eastAsia="MS Gothic" w:hAnsi="MS Gothic"/>
                <w:szCs w:val="22"/>
              </w:rPr>
              <w:t>x</w:t>
            </w:r>
            <w:r>
              <w:rPr>
                <w:szCs w:val="22"/>
              </w:rPr>
              <w:t xml:space="preserve">  Taip (atrankos kriterijus)   </w:t>
            </w:r>
            <w:r w:rsidR="0009695E">
              <w:rPr>
                <w:rFonts w:ascii="MS Gothic" w:eastAsia="MS Gothic" w:hAnsi="MS Gothic"/>
                <w:szCs w:val="22"/>
              </w:rPr>
              <w:t>☐</w:t>
            </w:r>
            <w:r>
              <w:rPr>
                <w:szCs w:val="22"/>
              </w:rPr>
              <w:t xml:space="preserve">   Ne</w:t>
            </w:r>
          </w:p>
          <w:p w14:paraId="6BEA93F5" w14:textId="77777777" w:rsidR="00925A3E" w:rsidRDefault="00925A3E">
            <w:pPr>
              <w:jc w:val="both"/>
              <w:rPr>
                <w:i/>
                <w:iCs/>
                <w:szCs w:val="22"/>
              </w:rPr>
            </w:pPr>
          </w:p>
        </w:tc>
      </w:tr>
      <w:tr w:rsidR="00925A3E" w14:paraId="40FA82BF" w14:textId="77777777" w:rsidTr="00F4656F">
        <w:tc>
          <w:tcPr>
            <w:tcW w:w="846" w:type="dxa"/>
            <w:gridSpan w:val="3"/>
            <w:vAlign w:val="center"/>
          </w:tcPr>
          <w:p w14:paraId="73D4AB11" w14:textId="77777777" w:rsidR="00925A3E" w:rsidRDefault="005F0638">
            <w:pPr>
              <w:jc w:val="center"/>
              <w:rPr>
                <w:szCs w:val="22"/>
              </w:rPr>
            </w:pPr>
            <w:r>
              <w:rPr>
                <w:szCs w:val="22"/>
              </w:rPr>
              <w:lastRenderedPageBreak/>
              <w:t>5.6.</w:t>
            </w:r>
          </w:p>
        </w:tc>
        <w:tc>
          <w:tcPr>
            <w:tcW w:w="1888" w:type="dxa"/>
            <w:gridSpan w:val="2"/>
            <w:vAlign w:val="center"/>
          </w:tcPr>
          <w:p w14:paraId="40B3A71C" w14:textId="77777777" w:rsidR="00925A3E" w:rsidRDefault="005F0638">
            <w:pPr>
              <w:jc w:val="both"/>
              <w:rPr>
                <w:rFonts w:eastAsia="Calibri"/>
                <w:szCs w:val="24"/>
              </w:rPr>
            </w:pPr>
            <w:r>
              <w:rPr>
                <w:szCs w:val="22"/>
              </w:rPr>
              <w:t>Ar pagal Priemonę vietos projektas skirtas inovacijoms diegti?</w:t>
            </w:r>
          </w:p>
        </w:tc>
        <w:tc>
          <w:tcPr>
            <w:tcW w:w="7228" w:type="dxa"/>
            <w:gridSpan w:val="5"/>
          </w:tcPr>
          <w:p w14:paraId="7D23E501" w14:textId="77777777" w:rsidR="00925A3E" w:rsidRDefault="00925A3E">
            <w:pPr>
              <w:jc w:val="both"/>
              <w:rPr>
                <w:i/>
                <w:iCs/>
                <w:szCs w:val="22"/>
              </w:rPr>
            </w:pPr>
          </w:p>
          <w:p w14:paraId="651554B7" w14:textId="6C323BE2" w:rsidR="00925A3E" w:rsidRDefault="0081696A">
            <w:pPr>
              <w:jc w:val="both"/>
              <w:rPr>
                <w:szCs w:val="22"/>
              </w:rPr>
            </w:pPr>
            <w:r>
              <w:rPr>
                <w:rFonts w:ascii="MS Gothic" w:eastAsia="MS Gothic" w:hAnsi="MS Gothic"/>
                <w:szCs w:val="22"/>
              </w:rPr>
              <w:t>x</w:t>
            </w:r>
            <w:r w:rsidR="005F0638">
              <w:rPr>
                <w:szCs w:val="22"/>
              </w:rPr>
              <w:t xml:space="preserve">  Taip (tinkamumo sąlyga);    </w:t>
            </w:r>
            <w:r w:rsidR="00BF3B90">
              <w:rPr>
                <w:szCs w:val="22"/>
              </w:rPr>
              <w:t xml:space="preserve"> </w:t>
            </w:r>
            <w:r w:rsidR="00BF3B90">
              <w:rPr>
                <w:rFonts w:ascii="MS Gothic" w:eastAsia="MS Gothic" w:hAnsi="MS Gothic"/>
                <w:szCs w:val="22"/>
              </w:rPr>
              <w:t>☐</w:t>
            </w:r>
            <w:r w:rsidR="00BF3B90">
              <w:rPr>
                <w:szCs w:val="22"/>
              </w:rPr>
              <w:t xml:space="preserve"> </w:t>
            </w:r>
            <w:r w:rsidR="005F0638">
              <w:rPr>
                <w:szCs w:val="22"/>
              </w:rPr>
              <w:t xml:space="preserve">Taip (atrankos kriterijus)   </w:t>
            </w:r>
            <w:r>
              <w:rPr>
                <w:rFonts w:ascii="MS Gothic" w:eastAsia="MS Gothic" w:hAnsi="MS Gothic"/>
                <w:szCs w:val="22"/>
              </w:rPr>
              <w:t>☐</w:t>
            </w:r>
            <w:r w:rsidR="00BF3B90">
              <w:rPr>
                <w:rFonts w:ascii="MS Gothic" w:eastAsia="MS Gothic" w:hAnsi="MS Gothic"/>
                <w:szCs w:val="22"/>
              </w:rPr>
              <w:t xml:space="preserve"> </w:t>
            </w:r>
            <w:r w:rsidR="005F0638">
              <w:rPr>
                <w:szCs w:val="22"/>
              </w:rPr>
              <w:t xml:space="preserve">   Ne</w:t>
            </w:r>
          </w:p>
          <w:p w14:paraId="7E5FEC55" w14:textId="77777777" w:rsidR="00925A3E" w:rsidRDefault="00925A3E">
            <w:pPr>
              <w:jc w:val="both"/>
              <w:rPr>
                <w:rFonts w:eastAsia="Calibri"/>
                <w:i/>
                <w:iCs/>
                <w:sz w:val="20"/>
              </w:rPr>
            </w:pPr>
          </w:p>
        </w:tc>
      </w:tr>
      <w:tr w:rsidR="00925A3E" w14:paraId="12F73061" w14:textId="77777777" w:rsidTr="00F4656F">
        <w:tc>
          <w:tcPr>
            <w:tcW w:w="846" w:type="dxa"/>
            <w:gridSpan w:val="3"/>
            <w:vMerge w:val="restart"/>
            <w:vAlign w:val="center"/>
          </w:tcPr>
          <w:p w14:paraId="6576BB9E" w14:textId="77777777" w:rsidR="00925A3E" w:rsidRDefault="005F0638">
            <w:pPr>
              <w:jc w:val="center"/>
              <w:rPr>
                <w:szCs w:val="22"/>
              </w:rPr>
            </w:pPr>
            <w:r>
              <w:rPr>
                <w:szCs w:val="22"/>
              </w:rPr>
              <w:t xml:space="preserve">5.7. </w:t>
            </w:r>
          </w:p>
        </w:tc>
        <w:tc>
          <w:tcPr>
            <w:tcW w:w="1888" w:type="dxa"/>
            <w:gridSpan w:val="2"/>
            <w:vMerge w:val="restart"/>
            <w:vAlign w:val="center"/>
          </w:tcPr>
          <w:p w14:paraId="17087B43" w14:textId="77777777" w:rsidR="00925A3E" w:rsidRDefault="005F0638">
            <w:pPr>
              <w:jc w:val="both"/>
              <w:rPr>
                <w:rFonts w:eastAsia="Calibri"/>
                <w:szCs w:val="24"/>
              </w:rPr>
            </w:pPr>
            <w:r>
              <w:rPr>
                <w:rFonts w:eastAsia="Calibri"/>
                <w:szCs w:val="24"/>
              </w:rPr>
              <w:t>Pagal Priemonę remiamo vietos projekto pobūdis:</w:t>
            </w:r>
          </w:p>
        </w:tc>
        <w:tc>
          <w:tcPr>
            <w:tcW w:w="2047" w:type="dxa"/>
            <w:gridSpan w:val="2"/>
          </w:tcPr>
          <w:p w14:paraId="3B6D6B2B" w14:textId="0419C7FC" w:rsidR="00925A3E" w:rsidRDefault="00BF3B90">
            <w:pPr>
              <w:jc w:val="both"/>
              <w:rPr>
                <w:rFonts w:eastAsia="Calibri"/>
                <w:sz w:val="20"/>
              </w:rPr>
            </w:pPr>
            <w:r>
              <w:rPr>
                <w:rFonts w:ascii="MS Gothic" w:eastAsia="MS Gothic" w:hAnsi="MS Gothic"/>
                <w:szCs w:val="22"/>
              </w:rPr>
              <w:t>☐</w:t>
            </w:r>
            <w:r w:rsidR="00DC346B">
              <w:rPr>
                <w:rFonts w:ascii="MS Gothic" w:eastAsia="MS Gothic" w:hAnsi="MS Gothic"/>
                <w:szCs w:val="22"/>
              </w:rPr>
              <w:t xml:space="preserve"> </w:t>
            </w:r>
            <w:r w:rsidR="005F0638">
              <w:rPr>
                <w:szCs w:val="22"/>
              </w:rPr>
              <w:t xml:space="preserve">Taip      </w:t>
            </w:r>
            <w:r>
              <w:rPr>
                <w:rFonts w:ascii="MS Gothic" w:eastAsia="MS Gothic" w:hAnsi="MS Gothic"/>
                <w:szCs w:val="22"/>
              </w:rPr>
              <w:t>x</w:t>
            </w:r>
            <w:r>
              <w:rPr>
                <w:szCs w:val="22"/>
              </w:rPr>
              <w:t xml:space="preserve"> </w:t>
            </w:r>
            <w:r w:rsidR="005F0638">
              <w:rPr>
                <w:szCs w:val="22"/>
              </w:rPr>
              <w:t>Ne</w:t>
            </w:r>
          </w:p>
        </w:tc>
        <w:tc>
          <w:tcPr>
            <w:tcW w:w="5181" w:type="dxa"/>
            <w:gridSpan w:val="3"/>
          </w:tcPr>
          <w:p w14:paraId="6FB52271" w14:textId="77777777" w:rsidR="00925A3E" w:rsidRDefault="005F0638">
            <w:pPr>
              <w:jc w:val="both"/>
              <w:rPr>
                <w:rFonts w:eastAsia="Calibri"/>
                <w:sz w:val="20"/>
              </w:rPr>
            </w:pPr>
            <w:r>
              <w:rPr>
                <w:szCs w:val="22"/>
              </w:rPr>
              <w:t>Remiami pelno projektai</w:t>
            </w:r>
          </w:p>
        </w:tc>
      </w:tr>
      <w:tr w:rsidR="00925A3E" w14:paraId="7346949C" w14:textId="77777777" w:rsidTr="00F4656F">
        <w:tc>
          <w:tcPr>
            <w:tcW w:w="846" w:type="dxa"/>
            <w:gridSpan w:val="3"/>
            <w:vMerge/>
            <w:vAlign w:val="center"/>
          </w:tcPr>
          <w:p w14:paraId="3007BF4C" w14:textId="77777777" w:rsidR="00925A3E" w:rsidRDefault="00925A3E">
            <w:pPr>
              <w:jc w:val="center"/>
              <w:rPr>
                <w:szCs w:val="22"/>
              </w:rPr>
            </w:pPr>
          </w:p>
        </w:tc>
        <w:tc>
          <w:tcPr>
            <w:tcW w:w="1888" w:type="dxa"/>
            <w:gridSpan w:val="2"/>
            <w:vMerge/>
            <w:vAlign w:val="center"/>
          </w:tcPr>
          <w:p w14:paraId="34429A15" w14:textId="77777777" w:rsidR="00925A3E" w:rsidRDefault="00925A3E">
            <w:pPr>
              <w:jc w:val="both"/>
              <w:rPr>
                <w:rFonts w:eastAsia="Calibri"/>
                <w:szCs w:val="24"/>
              </w:rPr>
            </w:pPr>
          </w:p>
        </w:tc>
        <w:tc>
          <w:tcPr>
            <w:tcW w:w="2047" w:type="dxa"/>
            <w:gridSpan w:val="2"/>
          </w:tcPr>
          <w:p w14:paraId="7A1DD870" w14:textId="548BAF9D" w:rsidR="00925A3E" w:rsidRDefault="00BF3B90">
            <w:pPr>
              <w:jc w:val="both"/>
              <w:rPr>
                <w:rFonts w:eastAsia="Calibri"/>
                <w:i/>
                <w:iCs/>
                <w:sz w:val="20"/>
              </w:rPr>
            </w:pPr>
            <w:r>
              <w:rPr>
                <w:rFonts w:ascii="MS Gothic" w:eastAsia="MS Gothic" w:hAnsi="MS Gothic"/>
                <w:szCs w:val="22"/>
              </w:rPr>
              <w:t xml:space="preserve">x </w:t>
            </w:r>
            <w:r w:rsidR="005F0638">
              <w:rPr>
                <w:szCs w:val="22"/>
              </w:rPr>
              <w:t xml:space="preserve">  Taip    </w:t>
            </w:r>
            <w:r>
              <w:rPr>
                <w:rFonts w:ascii="MS Gothic" w:eastAsia="MS Gothic" w:hAnsi="MS Gothic"/>
                <w:szCs w:val="22"/>
              </w:rPr>
              <w:t>☐</w:t>
            </w:r>
            <w:r w:rsidR="005F0638">
              <w:rPr>
                <w:szCs w:val="22"/>
              </w:rPr>
              <w:t xml:space="preserve">  Ne</w:t>
            </w:r>
          </w:p>
        </w:tc>
        <w:tc>
          <w:tcPr>
            <w:tcW w:w="5181" w:type="dxa"/>
            <w:gridSpan w:val="3"/>
          </w:tcPr>
          <w:p w14:paraId="66054575" w14:textId="77777777" w:rsidR="00925A3E" w:rsidRDefault="005F0638">
            <w:pPr>
              <w:jc w:val="both"/>
              <w:rPr>
                <w:rFonts w:eastAsia="Calibri"/>
                <w:i/>
                <w:iCs/>
                <w:sz w:val="20"/>
              </w:rPr>
            </w:pPr>
            <w:r>
              <w:rPr>
                <w:szCs w:val="22"/>
              </w:rPr>
              <w:t>Remiami projektai, susiję su žinių perdavimu, įskaitant konsultacijas, mokymą ir keitimąsi žiniomis apie tvarią, ekonominę, socialinę, aplinką ir klimatą tausojančią veiklą (aktualu rodikliui L801)</w:t>
            </w:r>
          </w:p>
        </w:tc>
      </w:tr>
      <w:tr w:rsidR="00925A3E" w14:paraId="1654723B" w14:textId="77777777" w:rsidTr="00F4656F">
        <w:tc>
          <w:tcPr>
            <w:tcW w:w="846" w:type="dxa"/>
            <w:gridSpan w:val="3"/>
            <w:vMerge/>
            <w:vAlign w:val="center"/>
          </w:tcPr>
          <w:p w14:paraId="75C00F38" w14:textId="77777777" w:rsidR="00925A3E" w:rsidRDefault="00925A3E">
            <w:pPr>
              <w:jc w:val="center"/>
              <w:rPr>
                <w:szCs w:val="22"/>
              </w:rPr>
            </w:pPr>
          </w:p>
        </w:tc>
        <w:tc>
          <w:tcPr>
            <w:tcW w:w="1888" w:type="dxa"/>
            <w:gridSpan w:val="2"/>
            <w:vMerge/>
            <w:vAlign w:val="center"/>
          </w:tcPr>
          <w:p w14:paraId="6414BC92" w14:textId="77777777" w:rsidR="00925A3E" w:rsidRDefault="00925A3E">
            <w:pPr>
              <w:jc w:val="both"/>
              <w:rPr>
                <w:rFonts w:eastAsia="Calibri"/>
                <w:szCs w:val="24"/>
              </w:rPr>
            </w:pPr>
          </w:p>
        </w:tc>
        <w:tc>
          <w:tcPr>
            <w:tcW w:w="2047" w:type="dxa"/>
            <w:gridSpan w:val="2"/>
          </w:tcPr>
          <w:p w14:paraId="0A93162B" w14:textId="1186CB9C" w:rsidR="00925A3E" w:rsidRDefault="005F0638">
            <w:pPr>
              <w:jc w:val="both"/>
              <w:rPr>
                <w:rFonts w:eastAsia="Calibri"/>
                <w:i/>
                <w:iCs/>
                <w:sz w:val="20"/>
              </w:rPr>
            </w:pPr>
            <w:r>
              <w:rPr>
                <w:szCs w:val="22"/>
              </w:rPr>
              <w:t xml:space="preserve"> </w:t>
            </w:r>
            <w:r w:rsidR="00BF3B90">
              <w:rPr>
                <w:rFonts w:ascii="MS Gothic" w:eastAsia="MS Gothic" w:hAnsi="MS Gothic"/>
                <w:szCs w:val="22"/>
              </w:rPr>
              <w:t>☐</w:t>
            </w:r>
            <w:r>
              <w:rPr>
                <w:szCs w:val="22"/>
              </w:rPr>
              <w:t xml:space="preserve"> Taip      </w:t>
            </w:r>
            <w:r w:rsidR="00BF3B90">
              <w:rPr>
                <w:rFonts w:ascii="MS Gothic" w:eastAsia="MS Gothic" w:hAnsi="MS Gothic"/>
                <w:szCs w:val="22"/>
              </w:rPr>
              <w:t>x</w:t>
            </w:r>
            <w:r w:rsidR="00BF3B90">
              <w:rPr>
                <w:szCs w:val="22"/>
              </w:rPr>
              <w:t xml:space="preserve"> </w:t>
            </w:r>
            <w:r>
              <w:rPr>
                <w:szCs w:val="22"/>
              </w:rPr>
              <w:t>Ne</w:t>
            </w:r>
          </w:p>
        </w:tc>
        <w:tc>
          <w:tcPr>
            <w:tcW w:w="5181" w:type="dxa"/>
            <w:gridSpan w:val="3"/>
          </w:tcPr>
          <w:p w14:paraId="47C61D07" w14:textId="77777777" w:rsidR="00925A3E" w:rsidRDefault="005F0638">
            <w:pPr>
              <w:jc w:val="both"/>
              <w:rPr>
                <w:rFonts w:eastAsia="Calibri"/>
                <w:i/>
                <w:iCs/>
                <w:sz w:val="20"/>
              </w:rPr>
            </w:pPr>
            <w:r>
              <w:rPr>
                <w:szCs w:val="22"/>
              </w:rPr>
              <w:t>Remiami projektai, susiję su gamintojų organizacijomis, vietinėmis rinkomis, trumpomis tiekimo grandinėmis ir kokybės schemomis, įskaitant paramą investicijoms, rinkodaros veiklą ir kt. (aktualu rodikliui L802)</w:t>
            </w:r>
          </w:p>
        </w:tc>
      </w:tr>
      <w:tr w:rsidR="00925A3E" w14:paraId="611CF92D" w14:textId="77777777" w:rsidTr="00F4656F">
        <w:tc>
          <w:tcPr>
            <w:tcW w:w="846" w:type="dxa"/>
            <w:gridSpan w:val="3"/>
            <w:vMerge/>
            <w:vAlign w:val="center"/>
          </w:tcPr>
          <w:p w14:paraId="40AF0F5C" w14:textId="77777777" w:rsidR="00925A3E" w:rsidRDefault="00925A3E">
            <w:pPr>
              <w:jc w:val="center"/>
              <w:rPr>
                <w:szCs w:val="22"/>
              </w:rPr>
            </w:pPr>
          </w:p>
        </w:tc>
        <w:tc>
          <w:tcPr>
            <w:tcW w:w="1888" w:type="dxa"/>
            <w:gridSpan w:val="2"/>
            <w:vMerge/>
            <w:vAlign w:val="center"/>
          </w:tcPr>
          <w:p w14:paraId="16ED12AB" w14:textId="77777777" w:rsidR="00925A3E" w:rsidRDefault="00925A3E">
            <w:pPr>
              <w:jc w:val="both"/>
              <w:rPr>
                <w:rFonts w:eastAsia="Calibri"/>
                <w:szCs w:val="24"/>
              </w:rPr>
            </w:pPr>
          </w:p>
        </w:tc>
        <w:tc>
          <w:tcPr>
            <w:tcW w:w="2047" w:type="dxa"/>
            <w:gridSpan w:val="2"/>
          </w:tcPr>
          <w:p w14:paraId="1FF1E039" w14:textId="6E793713" w:rsidR="00925A3E" w:rsidRDefault="005F0638">
            <w:pPr>
              <w:jc w:val="both"/>
              <w:rPr>
                <w:rFonts w:eastAsia="Calibri"/>
                <w:i/>
                <w:iCs/>
                <w:sz w:val="20"/>
              </w:rPr>
            </w:pPr>
            <w:r>
              <w:rPr>
                <w:szCs w:val="22"/>
              </w:rPr>
              <w:t xml:space="preserve">  </w:t>
            </w:r>
            <w:r w:rsidR="00272F76">
              <w:rPr>
                <w:rFonts w:ascii="MS Gothic" w:eastAsia="MS Gothic" w:hAnsi="MS Gothic"/>
                <w:szCs w:val="22"/>
              </w:rPr>
              <w:t>x</w:t>
            </w:r>
            <w:r w:rsidR="00272F76">
              <w:rPr>
                <w:szCs w:val="22"/>
              </w:rPr>
              <w:t xml:space="preserve"> </w:t>
            </w:r>
            <w:r>
              <w:rPr>
                <w:szCs w:val="22"/>
              </w:rPr>
              <w:t xml:space="preserve">Taip      </w:t>
            </w:r>
            <w:r w:rsidR="00D03B9E">
              <w:rPr>
                <w:szCs w:val="22"/>
              </w:rPr>
              <w:t xml:space="preserve"> </w:t>
            </w:r>
            <w:r w:rsidR="00272F76">
              <w:rPr>
                <w:rFonts w:ascii="MS Gothic" w:eastAsia="MS Gothic" w:hAnsi="MS Gothic"/>
                <w:szCs w:val="22"/>
              </w:rPr>
              <w:t>☐</w:t>
            </w:r>
            <w:r w:rsidR="00BF3B90">
              <w:rPr>
                <w:szCs w:val="22"/>
              </w:rPr>
              <w:t xml:space="preserve"> </w:t>
            </w:r>
            <w:r>
              <w:rPr>
                <w:szCs w:val="22"/>
              </w:rPr>
              <w:t>Ne</w:t>
            </w:r>
          </w:p>
        </w:tc>
        <w:tc>
          <w:tcPr>
            <w:tcW w:w="5181" w:type="dxa"/>
            <w:gridSpan w:val="3"/>
          </w:tcPr>
          <w:p w14:paraId="1D33A3BB" w14:textId="77777777" w:rsidR="00925A3E" w:rsidRDefault="005F0638">
            <w:pPr>
              <w:jc w:val="both"/>
              <w:rPr>
                <w:rFonts w:eastAsia="Calibri"/>
                <w:i/>
                <w:iCs/>
                <w:sz w:val="20"/>
              </w:rPr>
            </w:pPr>
            <w:r>
              <w:rPr>
                <w:szCs w:val="22"/>
              </w:rPr>
              <w:t>Remiami projektai, susiję su atsinaujinančios energijos gamybos pajėgumais, įskaitant biologinę (aktualu rodikliui L803)</w:t>
            </w:r>
          </w:p>
        </w:tc>
      </w:tr>
      <w:tr w:rsidR="00925A3E" w14:paraId="2CCE3644" w14:textId="77777777" w:rsidTr="00F4656F">
        <w:tc>
          <w:tcPr>
            <w:tcW w:w="846" w:type="dxa"/>
            <w:gridSpan w:val="3"/>
            <w:vMerge/>
            <w:vAlign w:val="center"/>
          </w:tcPr>
          <w:p w14:paraId="2F900EB0" w14:textId="77777777" w:rsidR="00925A3E" w:rsidRDefault="00925A3E">
            <w:pPr>
              <w:jc w:val="center"/>
              <w:rPr>
                <w:szCs w:val="22"/>
              </w:rPr>
            </w:pPr>
          </w:p>
        </w:tc>
        <w:tc>
          <w:tcPr>
            <w:tcW w:w="1888" w:type="dxa"/>
            <w:gridSpan w:val="2"/>
            <w:vMerge/>
            <w:vAlign w:val="center"/>
          </w:tcPr>
          <w:p w14:paraId="44903986" w14:textId="77777777" w:rsidR="00925A3E" w:rsidRDefault="00925A3E">
            <w:pPr>
              <w:jc w:val="both"/>
              <w:rPr>
                <w:rFonts w:eastAsia="Calibri"/>
                <w:szCs w:val="24"/>
              </w:rPr>
            </w:pPr>
          </w:p>
        </w:tc>
        <w:tc>
          <w:tcPr>
            <w:tcW w:w="2047" w:type="dxa"/>
            <w:gridSpan w:val="2"/>
          </w:tcPr>
          <w:p w14:paraId="6BFB9D5F" w14:textId="28587C79" w:rsidR="00925A3E" w:rsidRDefault="00A0183C">
            <w:pPr>
              <w:jc w:val="both"/>
              <w:rPr>
                <w:rFonts w:eastAsia="Calibri"/>
                <w:i/>
                <w:iCs/>
                <w:sz w:val="20"/>
              </w:rPr>
            </w:pPr>
            <w:r>
              <w:rPr>
                <w:rFonts w:ascii="MS Gothic" w:eastAsia="MS Gothic" w:hAnsi="MS Gothic"/>
                <w:szCs w:val="22"/>
              </w:rPr>
              <w:t>x</w:t>
            </w:r>
            <w:r w:rsidR="005F0638">
              <w:rPr>
                <w:szCs w:val="22"/>
              </w:rPr>
              <w:t xml:space="preserve">  Taip   </w:t>
            </w:r>
            <w:r w:rsidR="005F0638">
              <w:rPr>
                <w:rFonts w:ascii="MS Gothic" w:eastAsia="MS Gothic" w:hAnsi="MS Gothic"/>
                <w:szCs w:val="22"/>
              </w:rPr>
              <w:t>☐</w:t>
            </w:r>
            <w:r w:rsidR="005F0638">
              <w:rPr>
                <w:szCs w:val="22"/>
              </w:rPr>
              <w:t xml:space="preserve">   Ne</w:t>
            </w:r>
          </w:p>
        </w:tc>
        <w:tc>
          <w:tcPr>
            <w:tcW w:w="5181" w:type="dxa"/>
            <w:gridSpan w:val="3"/>
          </w:tcPr>
          <w:p w14:paraId="2ED14198" w14:textId="77777777" w:rsidR="00925A3E" w:rsidRDefault="005F0638">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925A3E" w14:paraId="4FCBA883" w14:textId="77777777" w:rsidTr="00F4656F">
        <w:tc>
          <w:tcPr>
            <w:tcW w:w="846" w:type="dxa"/>
            <w:gridSpan w:val="3"/>
            <w:vMerge/>
            <w:vAlign w:val="center"/>
          </w:tcPr>
          <w:p w14:paraId="7E04A491" w14:textId="77777777" w:rsidR="00925A3E" w:rsidRDefault="00925A3E">
            <w:pPr>
              <w:jc w:val="center"/>
              <w:rPr>
                <w:szCs w:val="22"/>
              </w:rPr>
            </w:pPr>
          </w:p>
        </w:tc>
        <w:tc>
          <w:tcPr>
            <w:tcW w:w="1888" w:type="dxa"/>
            <w:gridSpan w:val="2"/>
            <w:vMerge/>
            <w:vAlign w:val="center"/>
          </w:tcPr>
          <w:p w14:paraId="132A5506" w14:textId="77777777" w:rsidR="00925A3E" w:rsidRDefault="00925A3E">
            <w:pPr>
              <w:jc w:val="both"/>
              <w:rPr>
                <w:rFonts w:eastAsia="Calibri"/>
                <w:szCs w:val="24"/>
              </w:rPr>
            </w:pPr>
          </w:p>
        </w:tc>
        <w:tc>
          <w:tcPr>
            <w:tcW w:w="2047" w:type="dxa"/>
            <w:gridSpan w:val="2"/>
          </w:tcPr>
          <w:p w14:paraId="5A0C94E1" w14:textId="43DF7B0D" w:rsidR="00925A3E" w:rsidRDefault="00BF3B90">
            <w:pPr>
              <w:jc w:val="both"/>
              <w:rPr>
                <w:rFonts w:eastAsia="Calibri"/>
                <w:i/>
                <w:iCs/>
                <w:sz w:val="20"/>
              </w:rPr>
            </w:pPr>
            <w:r>
              <w:rPr>
                <w:rFonts w:ascii="MS Gothic" w:eastAsia="MS Gothic" w:hAnsi="MS Gothic"/>
                <w:szCs w:val="22"/>
              </w:rPr>
              <w:t>☐</w:t>
            </w:r>
            <w:r w:rsidR="005F0638">
              <w:rPr>
                <w:szCs w:val="22"/>
              </w:rPr>
              <w:t xml:space="preserve">Taip      </w:t>
            </w:r>
            <w:r w:rsidR="00F531E6">
              <w:rPr>
                <w:szCs w:val="22"/>
              </w:rPr>
              <w:t xml:space="preserve"> </w:t>
            </w:r>
            <w:r>
              <w:rPr>
                <w:rFonts w:ascii="MS Gothic" w:eastAsia="MS Gothic" w:hAnsi="MS Gothic"/>
                <w:szCs w:val="22"/>
              </w:rPr>
              <w:t>x</w:t>
            </w:r>
            <w:r>
              <w:rPr>
                <w:szCs w:val="22"/>
              </w:rPr>
              <w:t xml:space="preserve"> </w:t>
            </w:r>
            <w:r w:rsidR="005F0638">
              <w:rPr>
                <w:szCs w:val="22"/>
              </w:rPr>
              <w:t>Ne</w:t>
            </w:r>
          </w:p>
        </w:tc>
        <w:tc>
          <w:tcPr>
            <w:tcW w:w="5181" w:type="dxa"/>
            <w:gridSpan w:val="3"/>
          </w:tcPr>
          <w:p w14:paraId="2FB86371" w14:textId="77777777" w:rsidR="00925A3E" w:rsidRDefault="005F0638">
            <w:pPr>
              <w:jc w:val="both"/>
              <w:rPr>
                <w:rFonts w:eastAsia="Calibri"/>
                <w:i/>
                <w:iCs/>
                <w:sz w:val="20"/>
              </w:rPr>
            </w:pPr>
            <w:r>
              <w:rPr>
                <w:szCs w:val="22"/>
              </w:rPr>
              <w:t>Remiami projektai, kurie kuria darbo vietas (aktualu rodikliui L805)</w:t>
            </w:r>
          </w:p>
        </w:tc>
      </w:tr>
      <w:tr w:rsidR="00925A3E" w14:paraId="723E8045" w14:textId="77777777" w:rsidTr="00F4656F">
        <w:tc>
          <w:tcPr>
            <w:tcW w:w="846" w:type="dxa"/>
            <w:gridSpan w:val="3"/>
            <w:vMerge/>
            <w:vAlign w:val="center"/>
          </w:tcPr>
          <w:p w14:paraId="530C87D9" w14:textId="77777777" w:rsidR="00925A3E" w:rsidRDefault="00925A3E">
            <w:pPr>
              <w:jc w:val="center"/>
              <w:rPr>
                <w:szCs w:val="22"/>
              </w:rPr>
            </w:pPr>
          </w:p>
        </w:tc>
        <w:tc>
          <w:tcPr>
            <w:tcW w:w="1888" w:type="dxa"/>
            <w:gridSpan w:val="2"/>
            <w:vMerge/>
            <w:vAlign w:val="center"/>
          </w:tcPr>
          <w:p w14:paraId="22C47D01" w14:textId="77777777" w:rsidR="00925A3E" w:rsidRDefault="00925A3E">
            <w:pPr>
              <w:jc w:val="both"/>
              <w:rPr>
                <w:rFonts w:eastAsia="Calibri"/>
                <w:szCs w:val="24"/>
              </w:rPr>
            </w:pPr>
          </w:p>
        </w:tc>
        <w:tc>
          <w:tcPr>
            <w:tcW w:w="2047" w:type="dxa"/>
            <w:gridSpan w:val="2"/>
          </w:tcPr>
          <w:p w14:paraId="66FC5BCA" w14:textId="1F891E67" w:rsidR="00925A3E" w:rsidRDefault="005F0638">
            <w:pPr>
              <w:jc w:val="both"/>
              <w:rPr>
                <w:rFonts w:eastAsia="Calibri"/>
                <w:i/>
                <w:iCs/>
                <w:sz w:val="20"/>
              </w:rPr>
            </w:pPr>
            <w:r>
              <w:rPr>
                <w:szCs w:val="22"/>
              </w:rPr>
              <w:t xml:space="preserve"> </w:t>
            </w:r>
            <w:r w:rsidR="00BF3B90">
              <w:rPr>
                <w:rFonts w:ascii="MS Gothic" w:eastAsia="MS Gothic" w:hAnsi="MS Gothic"/>
                <w:szCs w:val="22"/>
              </w:rPr>
              <w:t>☐</w:t>
            </w:r>
            <w:r>
              <w:rPr>
                <w:szCs w:val="22"/>
              </w:rPr>
              <w:t xml:space="preserve"> Taip      </w:t>
            </w:r>
            <w:r w:rsidR="00BF3B90">
              <w:rPr>
                <w:rFonts w:ascii="MS Gothic" w:eastAsia="MS Gothic" w:hAnsi="MS Gothic"/>
                <w:szCs w:val="22"/>
              </w:rPr>
              <w:t>x</w:t>
            </w:r>
            <w:r w:rsidR="00BF3B90">
              <w:rPr>
                <w:szCs w:val="22"/>
              </w:rPr>
              <w:t xml:space="preserve"> </w:t>
            </w:r>
            <w:r>
              <w:rPr>
                <w:szCs w:val="22"/>
              </w:rPr>
              <w:t>Ne</w:t>
            </w:r>
          </w:p>
        </w:tc>
        <w:tc>
          <w:tcPr>
            <w:tcW w:w="5181" w:type="dxa"/>
            <w:gridSpan w:val="3"/>
          </w:tcPr>
          <w:p w14:paraId="7A5A38B5" w14:textId="77777777" w:rsidR="00925A3E" w:rsidRDefault="005F0638">
            <w:pPr>
              <w:jc w:val="both"/>
              <w:rPr>
                <w:rFonts w:eastAsia="Calibri"/>
                <w:i/>
                <w:iCs/>
                <w:sz w:val="20"/>
              </w:rPr>
            </w:pPr>
            <w:r>
              <w:rPr>
                <w:szCs w:val="22"/>
              </w:rPr>
              <w:t>Remiami kaimo verslų, įskaitant bioekonomiką, projektai (aktualu rodikliui L806)</w:t>
            </w:r>
          </w:p>
        </w:tc>
      </w:tr>
      <w:tr w:rsidR="00925A3E" w14:paraId="33B3F061" w14:textId="77777777" w:rsidTr="00F4656F">
        <w:tc>
          <w:tcPr>
            <w:tcW w:w="846" w:type="dxa"/>
            <w:gridSpan w:val="3"/>
            <w:vMerge/>
            <w:vAlign w:val="center"/>
          </w:tcPr>
          <w:p w14:paraId="62CBD578" w14:textId="77777777" w:rsidR="00925A3E" w:rsidRDefault="00925A3E">
            <w:pPr>
              <w:jc w:val="center"/>
              <w:rPr>
                <w:szCs w:val="22"/>
              </w:rPr>
            </w:pPr>
          </w:p>
        </w:tc>
        <w:tc>
          <w:tcPr>
            <w:tcW w:w="1888" w:type="dxa"/>
            <w:gridSpan w:val="2"/>
            <w:vMerge/>
            <w:vAlign w:val="center"/>
          </w:tcPr>
          <w:p w14:paraId="40C946EB" w14:textId="77777777" w:rsidR="00925A3E" w:rsidRDefault="00925A3E">
            <w:pPr>
              <w:jc w:val="both"/>
              <w:rPr>
                <w:rFonts w:eastAsia="Calibri"/>
                <w:szCs w:val="24"/>
              </w:rPr>
            </w:pPr>
          </w:p>
        </w:tc>
        <w:tc>
          <w:tcPr>
            <w:tcW w:w="2047" w:type="dxa"/>
            <w:gridSpan w:val="2"/>
          </w:tcPr>
          <w:p w14:paraId="04B2758C" w14:textId="26619E4C" w:rsidR="00925A3E" w:rsidRDefault="005F0638">
            <w:pPr>
              <w:jc w:val="both"/>
              <w:rPr>
                <w:rFonts w:eastAsia="Calibri"/>
                <w:i/>
                <w:iCs/>
                <w:sz w:val="20"/>
              </w:rPr>
            </w:pPr>
            <w:r>
              <w:rPr>
                <w:szCs w:val="22"/>
              </w:rPr>
              <w:t xml:space="preserve"> </w:t>
            </w:r>
            <w:r w:rsidR="00BF3B90">
              <w:rPr>
                <w:rFonts w:ascii="MS Gothic" w:eastAsia="MS Gothic" w:hAnsi="MS Gothic"/>
                <w:szCs w:val="22"/>
              </w:rPr>
              <w:t>☐</w:t>
            </w:r>
            <w:r>
              <w:rPr>
                <w:szCs w:val="22"/>
              </w:rPr>
              <w:t xml:space="preserve"> Taip      </w:t>
            </w:r>
            <w:r w:rsidR="00BF3B90">
              <w:rPr>
                <w:rFonts w:ascii="MS Gothic" w:eastAsia="MS Gothic" w:hAnsi="MS Gothic"/>
                <w:szCs w:val="22"/>
              </w:rPr>
              <w:t>x</w:t>
            </w:r>
            <w:r w:rsidR="00BF3B90">
              <w:rPr>
                <w:szCs w:val="22"/>
              </w:rPr>
              <w:t xml:space="preserve"> </w:t>
            </w:r>
            <w:r>
              <w:rPr>
                <w:szCs w:val="22"/>
              </w:rPr>
              <w:t>Ne</w:t>
            </w:r>
          </w:p>
        </w:tc>
        <w:tc>
          <w:tcPr>
            <w:tcW w:w="5181" w:type="dxa"/>
            <w:gridSpan w:val="3"/>
          </w:tcPr>
          <w:p w14:paraId="4D543CF9" w14:textId="77777777" w:rsidR="00925A3E" w:rsidRDefault="005F0638">
            <w:pPr>
              <w:jc w:val="both"/>
              <w:rPr>
                <w:rFonts w:eastAsia="Calibri"/>
                <w:i/>
                <w:iCs/>
                <w:sz w:val="20"/>
              </w:rPr>
            </w:pPr>
            <w:r>
              <w:rPr>
                <w:szCs w:val="22"/>
              </w:rPr>
              <w:t>Remiami projektai, susiję su sumanių kaimų strategijomis (aktualu rodikliui L807)</w:t>
            </w:r>
          </w:p>
        </w:tc>
      </w:tr>
      <w:tr w:rsidR="00925A3E" w14:paraId="3FF03AD5" w14:textId="77777777" w:rsidTr="00F4656F">
        <w:tc>
          <w:tcPr>
            <w:tcW w:w="846" w:type="dxa"/>
            <w:gridSpan w:val="3"/>
            <w:vMerge/>
            <w:vAlign w:val="center"/>
          </w:tcPr>
          <w:p w14:paraId="19197D80" w14:textId="77777777" w:rsidR="00925A3E" w:rsidRDefault="00925A3E">
            <w:pPr>
              <w:jc w:val="center"/>
              <w:rPr>
                <w:szCs w:val="22"/>
              </w:rPr>
            </w:pPr>
          </w:p>
        </w:tc>
        <w:tc>
          <w:tcPr>
            <w:tcW w:w="1888" w:type="dxa"/>
            <w:gridSpan w:val="2"/>
            <w:vMerge/>
            <w:vAlign w:val="center"/>
          </w:tcPr>
          <w:p w14:paraId="01F05D30" w14:textId="77777777" w:rsidR="00925A3E" w:rsidRDefault="00925A3E">
            <w:pPr>
              <w:jc w:val="both"/>
              <w:rPr>
                <w:rFonts w:eastAsia="Calibri"/>
                <w:szCs w:val="24"/>
              </w:rPr>
            </w:pPr>
          </w:p>
        </w:tc>
        <w:tc>
          <w:tcPr>
            <w:tcW w:w="2047" w:type="dxa"/>
            <w:gridSpan w:val="2"/>
          </w:tcPr>
          <w:p w14:paraId="7D33AB10" w14:textId="70983913" w:rsidR="00925A3E" w:rsidRDefault="00C65096">
            <w:pPr>
              <w:jc w:val="both"/>
              <w:rPr>
                <w:rFonts w:eastAsia="Calibri"/>
                <w:i/>
                <w:iCs/>
                <w:sz w:val="20"/>
              </w:rPr>
            </w:pPr>
            <w:r>
              <w:rPr>
                <w:rFonts w:ascii="MS Gothic" w:eastAsia="MS Gothic" w:hAnsi="MS Gothic"/>
                <w:szCs w:val="22"/>
              </w:rPr>
              <w:t>☐</w:t>
            </w:r>
            <w:r w:rsidR="004E56CA">
              <w:rPr>
                <w:szCs w:val="22"/>
              </w:rPr>
              <w:t xml:space="preserve"> </w:t>
            </w:r>
            <w:r w:rsidR="005F0638">
              <w:rPr>
                <w:szCs w:val="22"/>
              </w:rPr>
              <w:t xml:space="preserve">Taip    </w:t>
            </w:r>
            <w:r w:rsidR="00272F76">
              <w:rPr>
                <w:rFonts w:ascii="MS Gothic" w:eastAsia="MS Gothic" w:hAnsi="MS Gothic"/>
                <w:szCs w:val="22"/>
              </w:rPr>
              <w:t>x</w:t>
            </w:r>
            <w:r w:rsidR="005F0638">
              <w:rPr>
                <w:szCs w:val="22"/>
              </w:rPr>
              <w:t xml:space="preserve"> Ne</w:t>
            </w:r>
          </w:p>
        </w:tc>
        <w:tc>
          <w:tcPr>
            <w:tcW w:w="5181" w:type="dxa"/>
            <w:gridSpan w:val="3"/>
          </w:tcPr>
          <w:p w14:paraId="42368099" w14:textId="77777777" w:rsidR="00925A3E" w:rsidRDefault="005F0638">
            <w:pPr>
              <w:jc w:val="both"/>
              <w:rPr>
                <w:rFonts w:eastAsia="Calibri"/>
                <w:i/>
                <w:iCs/>
                <w:sz w:val="20"/>
              </w:rPr>
            </w:pPr>
            <w:r>
              <w:rPr>
                <w:szCs w:val="22"/>
              </w:rPr>
              <w:t>Remiami projektai, gerinantys paslaugų prieinamumą ir infrastruktūrą (aktualu rodikliui L808)</w:t>
            </w:r>
          </w:p>
        </w:tc>
      </w:tr>
      <w:tr w:rsidR="00925A3E" w14:paraId="65D6C577" w14:textId="77777777" w:rsidTr="00F4656F">
        <w:tc>
          <w:tcPr>
            <w:tcW w:w="846" w:type="dxa"/>
            <w:gridSpan w:val="3"/>
            <w:vMerge/>
            <w:vAlign w:val="center"/>
          </w:tcPr>
          <w:p w14:paraId="7E0DE1A1" w14:textId="77777777" w:rsidR="00925A3E" w:rsidRDefault="00925A3E">
            <w:pPr>
              <w:jc w:val="center"/>
              <w:rPr>
                <w:szCs w:val="22"/>
              </w:rPr>
            </w:pPr>
          </w:p>
        </w:tc>
        <w:tc>
          <w:tcPr>
            <w:tcW w:w="1888" w:type="dxa"/>
            <w:gridSpan w:val="2"/>
            <w:vMerge/>
            <w:vAlign w:val="center"/>
          </w:tcPr>
          <w:p w14:paraId="7595DF09" w14:textId="77777777" w:rsidR="00925A3E" w:rsidRDefault="00925A3E">
            <w:pPr>
              <w:jc w:val="both"/>
              <w:rPr>
                <w:rFonts w:eastAsia="Calibri"/>
                <w:szCs w:val="24"/>
              </w:rPr>
            </w:pPr>
          </w:p>
        </w:tc>
        <w:tc>
          <w:tcPr>
            <w:tcW w:w="2047" w:type="dxa"/>
            <w:gridSpan w:val="2"/>
          </w:tcPr>
          <w:p w14:paraId="119A5EB9" w14:textId="6BCBE991" w:rsidR="00925A3E" w:rsidRDefault="005F0638">
            <w:pPr>
              <w:jc w:val="both"/>
              <w:rPr>
                <w:rFonts w:eastAsia="Calibri"/>
                <w:i/>
                <w:iCs/>
                <w:sz w:val="20"/>
              </w:rPr>
            </w:pPr>
            <w:r>
              <w:rPr>
                <w:szCs w:val="22"/>
              </w:rPr>
              <w:t xml:space="preserve"> </w:t>
            </w:r>
            <w:r w:rsidR="00272F76">
              <w:rPr>
                <w:rFonts w:ascii="MS Gothic" w:eastAsia="MS Gothic" w:hAnsi="MS Gothic"/>
                <w:szCs w:val="22"/>
              </w:rPr>
              <w:t xml:space="preserve">☐ </w:t>
            </w:r>
            <w:r>
              <w:rPr>
                <w:szCs w:val="22"/>
              </w:rPr>
              <w:t xml:space="preserve">Taip     </w:t>
            </w:r>
            <w:r w:rsidR="00272F76">
              <w:rPr>
                <w:rFonts w:ascii="MS Gothic" w:eastAsia="MS Gothic" w:hAnsi="MS Gothic"/>
                <w:szCs w:val="22"/>
              </w:rPr>
              <w:t>x</w:t>
            </w:r>
            <w:r>
              <w:rPr>
                <w:szCs w:val="22"/>
              </w:rPr>
              <w:t xml:space="preserve"> Ne</w:t>
            </w:r>
          </w:p>
        </w:tc>
        <w:tc>
          <w:tcPr>
            <w:tcW w:w="5181" w:type="dxa"/>
            <w:gridSpan w:val="3"/>
          </w:tcPr>
          <w:p w14:paraId="6A309BD2" w14:textId="77777777" w:rsidR="00925A3E" w:rsidRDefault="005F0638">
            <w:pPr>
              <w:jc w:val="both"/>
              <w:rPr>
                <w:rFonts w:eastAsia="Calibri"/>
                <w:i/>
                <w:iCs/>
                <w:sz w:val="20"/>
              </w:rPr>
            </w:pPr>
            <w:r>
              <w:rPr>
                <w:szCs w:val="22"/>
              </w:rPr>
              <w:t>Remiami socialinės įtraukties projektai (aktualu rodikliui L809)</w:t>
            </w:r>
          </w:p>
        </w:tc>
      </w:tr>
      <w:tr w:rsidR="00925A3E" w14:paraId="37C13FDC" w14:textId="77777777" w:rsidTr="00F4656F">
        <w:tc>
          <w:tcPr>
            <w:tcW w:w="846" w:type="dxa"/>
            <w:gridSpan w:val="3"/>
            <w:vAlign w:val="center"/>
          </w:tcPr>
          <w:p w14:paraId="7B6261EF" w14:textId="77777777" w:rsidR="00925A3E" w:rsidRDefault="005F0638">
            <w:pPr>
              <w:jc w:val="center"/>
              <w:rPr>
                <w:szCs w:val="22"/>
              </w:rPr>
            </w:pPr>
            <w:r>
              <w:rPr>
                <w:rFonts w:eastAsia="Calibri"/>
                <w:szCs w:val="24"/>
              </w:rPr>
              <w:t>5.8.</w:t>
            </w:r>
          </w:p>
        </w:tc>
        <w:tc>
          <w:tcPr>
            <w:tcW w:w="1888" w:type="dxa"/>
            <w:gridSpan w:val="2"/>
            <w:vAlign w:val="center"/>
          </w:tcPr>
          <w:p w14:paraId="085409C2" w14:textId="77777777" w:rsidR="00925A3E" w:rsidRDefault="005F0638">
            <w:pPr>
              <w:jc w:val="both"/>
              <w:rPr>
                <w:rFonts w:eastAsia="Calibri"/>
                <w:szCs w:val="24"/>
              </w:rPr>
            </w:pPr>
            <w:r>
              <w:rPr>
                <w:rFonts w:eastAsia="Calibri"/>
                <w:szCs w:val="24"/>
              </w:rPr>
              <w:t xml:space="preserve">Netinkamos finansuoti išlaidos </w:t>
            </w:r>
          </w:p>
        </w:tc>
        <w:tc>
          <w:tcPr>
            <w:tcW w:w="7228" w:type="dxa"/>
            <w:gridSpan w:val="5"/>
          </w:tcPr>
          <w:p w14:paraId="2F1AF1F6" w14:textId="5EF64224" w:rsidR="00925A3E" w:rsidRPr="00A0183C" w:rsidRDefault="00A0183C">
            <w:pPr>
              <w:jc w:val="both"/>
              <w:rPr>
                <w:iCs/>
                <w:szCs w:val="24"/>
              </w:rPr>
            </w:pPr>
            <w:r w:rsidRPr="00C62937">
              <w:rPr>
                <w:iCs/>
                <w:szCs w:val="24"/>
              </w:rPr>
              <w:t>Netinkamos finansuoti išlaidos nurodytos Vietos projektų administravimo taisyklių 27 punkte</w:t>
            </w:r>
            <w:r>
              <w:rPr>
                <w:iCs/>
                <w:szCs w:val="24"/>
              </w:rPr>
              <w:t>.</w:t>
            </w:r>
          </w:p>
        </w:tc>
      </w:tr>
      <w:tr w:rsidR="00925A3E" w14:paraId="6DF33876" w14:textId="77777777" w:rsidTr="00F4656F">
        <w:tc>
          <w:tcPr>
            <w:tcW w:w="846" w:type="dxa"/>
            <w:gridSpan w:val="3"/>
            <w:vAlign w:val="center"/>
          </w:tcPr>
          <w:p w14:paraId="0BBBBE6E" w14:textId="77777777" w:rsidR="00925A3E" w:rsidRDefault="005F0638">
            <w:pPr>
              <w:jc w:val="center"/>
              <w:rPr>
                <w:szCs w:val="22"/>
              </w:rPr>
            </w:pPr>
            <w:r>
              <w:rPr>
                <w:szCs w:val="22"/>
              </w:rPr>
              <w:t>5.9.</w:t>
            </w:r>
          </w:p>
        </w:tc>
        <w:tc>
          <w:tcPr>
            <w:tcW w:w="1888" w:type="dxa"/>
            <w:gridSpan w:val="2"/>
            <w:vAlign w:val="center"/>
          </w:tcPr>
          <w:p w14:paraId="3C853DD4" w14:textId="77777777" w:rsidR="00925A3E" w:rsidRDefault="005F0638">
            <w:pPr>
              <w:jc w:val="both"/>
              <w:rPr>
                <w:rFonts w:eastAsia="Calibri"/>
                <w:szCs w:val="24"/>
              </w:rPr>
            </w:pPr>
            <w:r>
              <w:rPr>
                <w:rFonts w:eastAsia="Calibri"/>
                <w:szCs w:val="24"/>
              </w:rPr>
              <w:t xml:space="preserve">Neremiamų veiklų sritys pagal Priemonę </w:t>
            </w:r>
          </w:p>
        </w:tc>
        <w:tc>
          <w:tcPr>
            <w:tcW w:w="7228" w:type="dxa"/>
            <w:gridSpan w:val="5"/>
          </w:tcPr>
          <w:p w14:paraId="5339DD7F" w14:textId="6F97D312" w:rsidR="00925A3E" w:rsidRPr="00A0183C" w:rsidRDefault="00A0183C">
            <w:pPr>
              <w:jc w:val="both"/>
              <w:rPr>
                <w:iCs/>
                <w:szCs w:val="24"/>
              </w:rPr>
            </w:pPr>
            <w:r w:rsidRPr="00A0183C">
              <w:rPr>
                <w:iCs/>
                <w:szCs w:val="24"/>
              </w:rPr>
              <w:t>Neremiamos veiklos nurodytos Vietos projektų administravimo taisyklių 22 punkte.</w:t>
            </w:r>
          </w:p>
        </w:tc>
      </w:tr>
      <w:tr w:rsidR="00925A3E" w14:paraId="6BEA533C" w14:textId="77777777" w:rsidTr="00F4656F">
        <w:tc>
          <w:tcPr>
            <w:tcW w:w="846" w:type="dxa"/>
            <w:gridSpan w:val="3"/>
            <w:vAlign w:val="center"/>
          </w:tcPr>
          <w:p w14:paraId="26CA019A" w14:textId="77777777" w:rsidR="00925A3E" w:rsidRDefault="005F0638">
            <w:pPr>
              <w:jc w:val="center"/>
              <w:rPr>
                <w:szCs w:val="22"/>
              </w:rPr>
            </w:pPr>
            <w:r>
              <w:rPr>
                <w:szCs w:val="22"/>
              </w:rPr>
              <w:t>5.10.</w:t>
            </w:r>
          </w:p>
        </w:tc>
        <w:tc>
          <w:tcPr>
            <w:tcW w:w="1888" w:type="dxa"/>
            <w:gridSpan w:val="2"/>
            <w:vAlign w:val="center"/>
          </w:tcPr>
          <w:p w14:paraId="2EAC38CE" w14:textId="77777777" w:rsidR="00925A3E" w:rsidRDefault="005F0638">
            <w:pPr>
              <w:jc w:val="both"/>
              <w:rPr>
                <w:rFonts w:eastAsia="Calibri"/>
                <w:szCs w:val="24"/>
              </w:rPr>
            </w:pPr>
            <w:r>
              <w:rPr>
                <w:rFonts w:eastAsia="Calibri"/>
                <w:szCs w:val="24"/>
              </w:rPr>
              <w:t>Kita</w:t>
            </w:r>
          </w:p>
        </w:tc>
        <w:tc>
          <w:tcPr>
            <w:tcW w:w="7228" w:type="dxa"/>
            <w:gridSpan w:val="5"/>
          </w:tcPr>
          <w:p w14:paraId="1FD83BB7" w14:textId="77777777" w:rsidR="00272F76" w:rsidRPr="00272F76" w:rsidRDefault="00272F76" w:rsidP="00272F76">
            <w:pPr>
              <w:jc w:val="both"/>
              <w:rPr>
                <w:szCs w:val="24"/>
                <w:lang w:eastAsia="lt-LT"/>
              </w:rPr>
            </w:pPr>
            <w:r w:rsidRPr="00272F76">
              <w:rPr>
                <w:szCs w:val="24"/>
                <w:lang w:eastAsia="lt-LT"/>
              </w:rPr>
              <w:t>Atrankos principai:</w:t>
            </w:r>
          </w:p>
          <w:p w14:paraId="457795A0" w14:textId="77777777" w:rsidR="00272F76" w:rsidRPr="00272F76" w:rsidRDefault="00272F76" w:rsidP="00272F76">
            <w:pPr>
              <w:jc w:val="both"/>
              <w:rPr>
                <w:szCs w:val="24"/>
                <w:lang w:eastAsia="lt-LT"/>
              </w:rPr>
            </w:pPr>
            <w:r w:rsidRPr="00272F76">
              <w:rPr>
                <w:szCs w:val="24"/>
                <w:lang w:eastAsia="lt-LT"/>
              </w:rPr>
              <w:t xml:space="preserve">1. Į projekto veiklas įtraukiamas jaunimas iki 29 m.  </w:t>
            </w:r>
          </w:p>
          <w:p w14:paraId="17B3F32B" w14:textId="77777777" w:rsidR="00272F76" w:rsidRPr="00272F76" w:rsidRDefault="00272F76" w:rsidP="00272F76">
            <w:pPr>
              <w:jc w:val="both"/>
              <w:rPr>
                <w:szCs w:val="24"/>
                <w:lang w:eastAsia="lt-LT"/>
              </w:rPr>
            </w:pPr>
            <w:r w:rsidRPr="00272F76">
              <w:rPr>
                <w:szCs w:val="24"/>
                <w:lang w:eastAsia="lt-LT"/>
              </w:rPr>
              <w:t>2. Didesnis projekto naudos gavėjų skaičius.</w:t>
            </w:r>
          </w:p>
          <w:p w14:paraId="6D847C81" w14:textId="77777777" w:rsidR="00272F76" w:rsidRPr="00272F76" w:rsidRDefault="00272F76" w:rsidP="00272F76">
            <w:pPr>
              <w:jc w:val="both"/>
              <w:rPr>
                <w:szCs w:val="24"/>
                <w:lang w:eastAsia="lt-LT"/>
              </w:rPr>
            </w:pPr>
            <w:r w:rsidRPr="00272F76">
              <w:rPr>
                <w:szCs w:val="24"/>
                <w:lang w:eastAsia="lt-LT"/>
              </w:rPr>
              <w:t>3. Pareiškėjas privalo pagrįsti ir užtikrinti kaip projekto veiklos  prisidės prie klimato kaitos švelninimo</w:t>
            </w:r>
          </w:p>
          <w:p w14:paraId="051D5C5E" w14:textId="77777777" w:rsidR="00272F76" w:rsidRDefault="00272F76" w:rsidP="00272F76">
            <w:pPr>
              <w:jc w:val="both"/>
              <w:rPr>
                <w:szCs w:val="24"/>
                <w:lang w:eastAsia="lt-LT"/>
              </w:rPr>
            </w:pPr>
            <w:r w:rsidRPr="00272F76">
              <w:rPr>
                <w:szCs w:val="24"/>
                <w:lang w:eastAsia="lt-LT"/>
              </w:rPr>
              <w:t>4. Projektu siekiama tenkinti visuomenės poreikius, susijusius su maistu ir sveikata, mažinti maisto atliekų kiekį, gerinti gyvūnų gerovę ir kovoti su atsparumu antimikrobinėms medžiagoms.</w:t>
            </w:r>
          </w:p>
          <w:p w14:paraId="5B11C75E" w14:textId="77777777" w:rsidR="009428E0" w:rsidRDefault="00B82EF2" w:rsidP="00272F76">
            <w:pPr>
              <w:jc w:val="both"/>
              <w:rPr>
                <w:szCs w:val="24"/>
                <w:lang w:eastAsia="lt-LT"/>
              </w:rPr>
            </w:pPr>
            <w:r w:rsidRPr="00B82EF2">
              <w:rPr>
                <w:szCs w:val="24"/>
                <w:lang w:eastAsia="lt-LT"/>
              </w:rPr>
              <w:lastRenderedPageBreak/>
              <w:t xml:space="preserve"> </w:t>
            </w:r>
            <w:r w:rsidRPr="00272F76">
              <w:rPr>
                <w:szCs w:val="24"/>
                <w:lang w:eastAsia="lt-LT"/>
              </w:rPr>
              <w:t xml:space="preserve">- Lyčių lygybė ir nediskriminavimas: </w:t>
            </w:r>
          </w:p>
          <w:p w14:paraId="49116FCC" w14:textId="24794326" w:rsidR="00B82EF2" w:rsidRPr="00272F76" w:rsidRDefault="00B82EF2" w:rsidP="00272F76">
            <w:pPr>
              <w:jc w:val="both"/>
              <w:rPr>
                <w:szCs w:val="24"/>
                <w:lang w:eastAsia="lt-LT"/>
              </w:rPr>
            </w:pPr>
            <w:r w:rsidRPr="00272F76">
              <w:rPr>
                <w:szCs w:val="24"/>
                <w:lang w:eastAsia="lt-LT"/>
              </w:rPr>
              <w:t xml:space="preserve">Pagrindžiama kaip vietos projekte bus integruotas lyčių lygybės principas. Ar naudos gavėjams ir skirtingų tikslinių grupių atstovams bus suteiktos lygios teisės dalyvauti veiklose ir naudotis projektų rezultatais. Kaip Įvairioms socialinėms grupėms bus suteikta vienoda galimybė pasinaudoti parama pagal visus prioritetus); </w:t>
            </w:r>
          </w:p>
          <w:p w14:paraId="521788DC" w14:textId="1E29BEDC" w:rsidR="00A0183C" w:rsidRPr="00B82EF2" w:rsidRDefault="00B82EF2" w:rsidP="00B82EF2">
            <w:pPr>
              <w:jc w:val="both"/>
              <w:rPr>
                <w:szCs w:val="24"/>
                <w:lang w:eastAsia="lt-LT"/>
              </w:rPr>
            </w:pPr>
            <w:r w:rsidRPr="00272F76">
              <w:rPr>
                <w:szCs w:val="24"/>
                <w:lang w:eastAsia="lt-LT"/>
              </w:rPr>
              <w:t>- Jaunimas: Pagrindžiama kaip į vietos projekto veiklas bus įtraukiamas jaunimas iki 29, ir/arba jauni žmonės iki 40 m.</w:t>
            </w:r>
            <w:r w:rsidRPr="00B82EF2">
              <w:rPr>
                <w:szCs w:val="24"/>
                <w:lang w:eastAsia="lt-LT"/>
              </w:rPr>
              <w:t xml:space="preserve"> </w:t>
            </w:r>
          </w:p>
        </w:tc>
      </w:tr>
      <w:tr w:rsidR="00A0183C" w:rsidRPr="005A21C7" w14:paraId="059060E8" w14:textId="77777777" w:rsidTr="00A0183C">
        <w:tc>
          <w:tcPr>
            <w:tcW w:w="9962" w:type="dxa"/>
            <w:gridSpan w:val="10"/>
          </w:tcPr>
          <w:p w14:paraId="2F5C5E0A" w14:textId="77777777" w:rsidR="00A0183C" w:rsidRPr="005A21C7" w:rsidRDefault="00A0183C">
            <w:pPr>
              <w:ind w:left="360" w:hanging="360"/>
              <w:jc w:val="both"/>
              <w:rPr>
                <w:b/>
                <w:bCs/>
                <w:szCs w:val="24"/>
              </w:rPr>
            </w:pPr>
            <w:r w:rsidRPr="005A21C7">
              <w:rPr>
                <w:b/>
                <w:bCs/>
                <w:szCs w:val="24"/>
              </w:rPr>
              <w:lastRenderedPageBreak/>
              <w:t>6.</w:t>
            </w:r>
            <w:r w:rsidRPr="005A21C7">
              <w:rPr>
                <w:b/>
                <w:bCs/>
                <w:szCs w:val="24"/>
              </w:rPr>
              <w:tab/>
              <w:t>KVIETIMAS SKELBIAMAS</w:t>
            </w:r>
          </w:p>
        </w:tc>
      </w:tr>
      <w:tr w:rsidR="00A0183C" w:rsidRPr="005A21C7" w14:paraId="1C023233" w14:textId="77777777" w:rsidTr="00F4656F">
        <w:tc>
          <w:tcPr>
            <w:tcW w:w="639" w:type="dxa"/>
          </w:tcPr>
          <w:p w14:paraId="0EE24B66" w14:textId="77777777" w:rsidR="00A0183C" w:rsidRPr="005A21C7" w:rsidRDefault="00A0183C">
            <w:pPr>
              <w:jc w:val="both"/>
              <w:rPr>
                <w:szCs w:val="24"/>
              </w:rPr>
            </w:pPr>
            <w:r w:rsidRPr="005A21C7">
              <w:rPr>
                <w:szCs w:val="24"/>
              </w:rPr>
              <w:t>6.1.</w:t>
            </w:r>
          </w:p>
        </w:tc>
        <w:tc>
          <w:tcPr>
            <w:tcW w:w="1658" w:type="dxa"/>
            <w:gridSpan w:val="3"/>
            <w:vAlign w:val="center"/>
          </w:tcPr>
          <w:p w14:paraId="1A73347D" w14:textId="77777777" w:rsidR="00A0183C" w:rsidRPr="005A21C7" w:rsidRDefault="00A0183C">
            <w:pPr>
              <w:jc w:val="both"/>
              <w:rPr>
                <w:szCs w:val="24"/>
              </w:rPr>
            </w:pPr>
            <w:r w:rsidRPr="005A21C7">
              <w:rPr>
                <w:szCs w:val="24"/>
              </w:rPr>
              <w:t>Interneto svetainės</w:t>
            </w:r>
          </w:p>
        </w:tc>
        <w:tc>
          <w:tcPr>
            <w:tcW w:w="7665" w:type="dxa"/>
            <w:gridSpan w:val="6"/>
          </w:tcPr>
          <w:p w14:paraId="50B16E3C" w14:textId="261C973E" w:rsidR="00A0183C" w:rsidRDefault="00F531E6">
            <w:pPr>
              <w:jc w:val="both"/>
              <w:rPr>
                <w:color w:val="808080"/>
                <w:szCs w:val="24"/>
              </w:rPr>
            </w:pPr>
            <w:r w:rsidRPr="00F531E6">
              <w:t>https:/</w:t>
            </w:r>
            <w:r>
              <w:t>/</w:t>
            </w:r>
            <w:hyperlink w:history="1">
              <w:r w:rsidR="00A0183C">
                <w:rPr>
                  <w:rStyle w:val="Hyperlink"/>
                  <w:szCs w:val="24"/>
                </w:rPr>
                <w:t>v</w:t>
              </w:r>
              <w:r w:rsidR="00A0183C">
                <w:rPr>
                  <w:rStyle w:val="Hyperlink"/>
                </w:rPr>
                <w:t>arenosvvg.lt</w:t>
              </w:r>
            </w:hyperlink>
          </w:p>
          <w:p w14:paraId="41DED0EF" w14:textId="77777777" w:rsidR="00A0183C" w:rsidRPr="005A21C7" w:rsidRDefault="00A0183C">
            <w:pPr>
              <w:jc w:val="both"/>
              <w:rPr>
                <w:szCs w:val="24"/>
              </w:rPr>
            </w:pPr>
          </w:p>
        </w:tc>
      </w:tr>
      <w:tr w:rsidR="009B7F91" w:rsidRPr="005A21C7" w14:paraId="110188CB" w14:textId="77777777" w:rsidTr="00F4656F">
        <w:tc>
          <w:tcPr>
            <w:tcW w:w="639" w:type="dxa"/>
          </w:tcPr>
          <w:p w14:paraId="1B4C8C0C" w14:textId="77777777" w:rsidR="009B7F91" w:rsidRPr="005A21C7" w:rsidRDefault="009B7F91" w:rsidP="009B7F91">
            <w:pPr>
              <w:jc w:val="both"/>
              <w:rPr>
                <w:szCs w:val="24"/>
              </w:rPr>
            </w:pPr>
            <w:r w:rsidRPr="005A21C7">
              <w:rPr>
                <w:szCs w:val="24"/>
              </w:rPr>
              <w:t>6.2.</w:t>
            </w:r>
          </w:p>
        </w:tc>
        <w:tc>
          <w:tcPr>
            <w:tcW w:w="1658" w:type="dxa"/>
            <w:gridSpan w:val="3"/>
            <w:vAlign w:val="center"/>
          </w:tcPr>
          <w:p w14:paraId="62A560B4" w14:textId="77777777" w:rsidR="009B7F91" w:rsidRPr="005A21C7" w:rsidRDefault="009B7F91" w:rsidP="009B7F91">
            <w:pPr>
              <w:jc w:val="both"/>
              <w:rPr>
                <w:szCs w:val="24"/>
              </w:rPr>
            </w:pPr>
            <w:r w:rsidRPr="005A21C7">
              <w:rPr>
                <w:szCs w:val="24"/>
              </w:rPr>
              <w:t>El. portalai</w:t>
            </w:r>
          </w:p>
        </w:tc>
        <w:tc>
          <w:tcPr>
            <w:tcW w:w="7665" w:type="dxa"/>
            <w:gridSpan w:val="6"/>
          </w:tcPr>
          <w:p w14:paraId="7D7BCA01" w14:textId="2FE2F37F" w:rsidR="009B7F91" w:rsidRPr="005A21C7" w:rsidRDefault="009B7F91" w:rsidP="009B7F91">
            <w:pPr>
              <w:jc w:val="both"/>
              <w:rPr>
                <w:szCs w:val="24"/>
              </w:rPr>
            </w:pPr>
            <w:hyperlink r:id="rId13" w:history="1">
              <w:r w:rsidRPr="005C0777">
                <w:rPr>
                  <w:rStyle w:val="Hyperlink"/>
                </w:rPr>
                <w:t>(ES) Parama | Nacionalinė mokėjimo agentūra (paramakaimui.lt)</w:t>
              </w:r>
            </w:hyperlink>
          </w:p>
        </w:tc>
      </w:tr>
      <w:tr w:rsidR="009B7F91" w:rsidRPr="005A21C7" w14:paraId="2DA26198" w14:textId="77777777" w:rsidTr="00F4656F">
        <w:tc>
          <w:tcPr>
            <w:tcW w:w="639" w:type="dxa"/>
          </w:tcPr>
          <w:p w14:paraId="02E9941D" w14:textId="77777777" w:rsidR="009B7F91" w:rsidRPr="005A21C7" w:rsidRDefault="009B7F91" w:rsidP="009B7F91">
            <w:pPr>
              <w:jc w:val="both"/>
              <w:rPr>
                <w:szCs w:val="24"/>
              </w:rPr>
            </w:pPr>
            <w:r w:rsidRPr="005A21C7">
              <w:rPr>
                <w:szCs w:val="24"/>
              </w:rPr>
              <w:t>6.3.</w:t>
            </w:r>
          </w:p>
        </w:tc>
        <w:tc>
          <w:tcPr>
            <w:tcW w:w="1658" w:type="dxa"/>
            <w:gridSpan w:val="3"/>
            <w:vAlign w:val="center"/>
          </w:tcPr>
          <w:p w14:paraId="55E3D122" w14:textId="77777777" w:rsidR="009B7F91" w:rsidRPr="005A21C7" w:rsidRDefault="009B7F91" w:rsidP="009B7F91">
            <w:pPr>
              <w:jc w:val="both"/>
              <w:rPr>
                <w:szCs w:val="24"/>
              </w:rPr>
            </w:pPr>
            <w:r w:rsidRPr="005A21C7">
              <w:rPr>
                <w:szCs w:val="24"/>
              </w:rPr>
              <w:t>Laikraščiai</w:t>
            </w:r>
          </w:p>
        </w:tc>
        <w:tc>
          <w:tcPr>
            <w:tcW w:w="7665" w:type="dxa"/>
            <w:gridSpan w:val="6"/>
          </w:tcPr>
          <w:p w14:paraId="1FDAF2D4" w14:textId="3CB52A99" w:rsidR="009B7F91" w:rsidRPr="005A21C7" w:rsidRDefault="009B7F91" w:rsidP="009B7F91">
            <w:pPr>
              <w:jc w:val="both"/>
              <w:rPr>
                <w:szCs w:val="24"/>
              </w:rPr>
            </w:pPr>
          </w:p>
        </w:tc>
      </w:tr>
      <w:tr w:rsidR="009B7F91" w:rsidRPr="005A21C7" w14:paraId="46BD5123" w14:textId="77777777" w:rsidTr="00F4656F">
        <w:tc>
          <w:tcPr>
            <w:tcW w:w="639" w:type="dxa"/>
          </w:tcPr>
          <w:p w14:paraId="4986CEFF" w14:textId="77777777" w:rsidR="009B7F91" w:rsidRPr="005A21C7" w:rsidRDefault="009B7F91" w:rsidP="009B7F91">
            <w:pPr>
              <w:jc w:val="both"/>
              <w:rPr>
                <w:szCs w:val="24"/>
              </w:rPr>
            </w:pPr>
            <w:r w:rsidRPr="005A21C7">
              <w:rPr>
                <w:szCs w:val="24"/>
              </w:rPr>
              <w:t>6.4.</w:t>
            </w:r>
          </w:p>
        </w:tc>
        <w:tc>
          <w:tcPr>
            <w:tcW w:w="1658" w:type="dxa"/>
            <w:gridSpan w:val="3"/>
            <w:vAlign w:val="center"/>
          </w:tcPr>
          <w:p w14:paraId="53BFF11D" w14:textId="77777777" w:rsidR="009B7F91" w:rsidRPr="005A21C7" w:rsidRDefault="009B7F91" w:rsidP="009B7F91">
            <w:pPr>
              <w:jc w:val="both"/>
              <w:rPr>
                <w:szCs w:val="24"/>
              </w:rPr>
            </w:pPr>
            <w:r w:rsidRPr="005A21C7">
              <w:rPr>
                <w:szCs w:val="24"/>
              </w:rPr>
              <w:t>Kita</w:t>
            </w:r>
          </w:p>
        </w:tc>
        <w:tc>
          <w:tcPr>
            <w:tcW w:w="7665" w:type="dxa"/>
            <w:gridSpan w:val="6"/>
          </w:tcPr>
          <w:p w14:paraId="0591D5A2" w14:textId="77777777" w:rsidR="009B7F91" w:rsidRPr="005A21C7" w:rsidRDefault="009B7F91" w:rsidP="009B7F91">
            <w:pPr>
              <w:jc w:val="both"/>
              <w:rPr>
                <w:szCs w:val="24"/>
              </w:rPr>
            </w:pPr>
            <w:r w:rsidRPr="005A21C7">
              <w:rPr>
                <w:szCs w:val="24"/>
              </w:rPr>
              <w:t>Socialini</w:t>
            </w:r>
            <w:r>
              <w:rPr>
                <w:szCs w:val="24"/>
              </w:rPr>
              <w:t>o</w:t>
            </w:r>
            <w:r w:rsidRPr="005A21C7">
              <w:rPr>
                <w:szCs w:val="24"/>
              </w:rPr>
              <w:t xml:space="preserve"> tinkl</w:t>
            </w:r>
            <w:r>
              <w:rPr>
                <w:szCs w:val="24"/>
              </w:rPr>
              <w:t>o</w:t>
            </w:r>
            <w:r w:rsidRPr="005A21C7">
              <w:rPr>
                <w:szCs w:val="24"/>
              </w:rPr>
              <w:t xml:space="preserve"> facebook paskyr</w:t>
            </w:r>
            <w:r>
              <w:rPr>
                <w:szCs w:val="24"/>
              </w:rPr>
              <w:t>oje:</w:t>
            </w:r>
            <w:r w:rsidRPr="005A21C7">
              <w:rPr>
                <w:szCs w:val="24"/>
              </w:rPr>
              <w:t xml:space="preserve"> </w:t>
            </w:r>
            <w:r>
              <w:rPr>
                <w:szCs w:val="24"/>
              </w:rPr>
              <w:t>Varėnos krašto vietos veiklos grupė</w:t>
            </w:r>
            <w:r w:rsidRPr="005A21C7">
              <w:rPr>
                <w:szCs w:val="24"/>
              </w:rPr>
              <w:t>.</w:t>
            </w:r>
          </w:p>
        </w:tc>
      </w:tr>
      <w:tr w:rsidR="009B7F91" w:rsidRPr="005A21C7" w14:paraId="5F3204B2" w14:textId="77777777" w:rsidTr="00A0183C">
        <w:tc>
          <w:tcPr>
            <w:tcW w:w="9962" w:type="dxa"/>
            <w:gridSpan w:val="10"/>
          </w:tcPr>
          <w:p w14:paraId="67DE88C6" w14:textId="77777777" w:rsidR="009B7F91" w:rsidRPr="005A21C7" w:rsidRDefault="009B7F91" w:rsidP="009B7F91">
            <w:pPr>
              <w:ind w:left="360" w:hanging="360"/>
              <w:jc w:val="both"/>
              <w:rPr>
                <w:b/>
                <w:bCs/>
                <w:szCs w:val="24"/>
              </w:rPr>
            </w:pPr>
            <w:r w:rsidRPr="005A21C7">
              <w:rPr>
                <w:b/>
                <w:bCs/>
                <w:szCs w:val="24"/>
              </w:rPr>
              <w:t>7.</w:t>
            </w:r>
            <w:r w:rsidRPr="005A21C7">
              <w:rPr>
                <w:b/>
                <w:bCs/>
                <w:szCs w:val="24"/>
              </w:rPr>
              <w:tab/>
              <w:t>INFORMACIJA APIE KVIETIMĄ TEIKTI VIETOS PROJEKTUS IR VIETOS PROJEKTŲ ĮGYVENDINIMĄ TEIKIAMA</w:t>
            </w:r>
          </w:p>
        </w:tc>
      </w:tr>
      <w:tr w:rsidR="009B7F91" w:rsidRPr="005A21C7" w14:paraId="7FB84017" w14:textId="77777777" w:rsidTr="00A0183C">
        <w:tc>
          <w:tcPr>
            <w:tcW w:w="9962" w:type="dxa"/>
            <w:gridSpan w:val="10"/>
          </w:tcPr>
          <w:p w14:paraId="1D6032A7" w14:textId="77777777" w:rsidR="00C31398" w:rsidRDefault="00C31398" w:rsidP="009B7F91">
            <w:pPr>
              <w:jc w:val="both"/>
              <w:rPr>
                <w:szCs w:val="24"/>
              </w:rPr>
            </w:pPr>
            <w:r>
              <w:rPr>
                <w:szCs w:val="24"/>
              </w:rPr>
              <w:t>E</w:t>
            </w:r>
            <w:r w:rsidR="00B82EF2">
              <w:rPr>
                <w:szCs w:val="24"/>
              </w:rPr>
              <w:t xml:space="preserve">l. paštu </w:t>
            </w:r>
            <w:hyperlink r:id="rId14" w:history="1">
              <w:r w:rsidR="00B82EF2" w:rsidRPr="00133440">
                <w:rPr>
                  <w:rStyle w:val="Hyperlink"/>
                  <w:szCs w:val="24"/>
                </w:rPr>
                <w:t>info</w:t>
              </w:r>
              <w:r w:rsidR="00B82EF2" w:rsidRPr="00B82EF2">
                <w:rPr>
                  <w:rStyle w:val="Hyperlink"/>
                  <w:szCs w:val="24"/>
                </w:rPr>
                <w:t>@varenodsvvg.lt</w:t>
              </w:r>
            </w:hyperlink>
            <w:r w:rsidR="00B82EF2" w:rsidRPr="00B82EF2">
              <w:rPr>
                <w:szCs w:val="24"/>
              </w:rPr>
              <w:t xml:space="preserve"> </w:t>
            </w:r>
            <w:r w:rsidR="00B82EF2">
              <w:rPr>
                <w:szCs w:val="24"/>
              </w:rPr>
              <w:t xml:space="preserve">ir </w:t>
            </w:r>
            <w:r w:rsidR="009B7F91" w:rsidRPr="005A21C7">
              <w:rPr>
                <w:szCs w:val="24"/>
              </w:rPr>
              <w:t>telefonais darbo dienomis nuo 8.00 val. iki 17.00 val.</w:t>
            </w:r>
          </w:p>
          <w:p w14:paraId="130872AE" w14:textId="77777777" w:rsidR="00C31398" w:rsidRDefault="009B7F91" w:rsidP="009B7F91">
            <w:pPr>
              <w:jc w:val="both"/>
              <w:rPr>
                <w:szCs w:val="24"/>
              </w:rPr>
            </w:pPr>
            <w:r w:rsidRPr="005A21C7">
              <w:rPr>
                <w:szCs w:val="24"/>
              </w:rPr>
              <w:t>- VPS administravimo vadov</w:t>
            </w:r>
            <w:r>
              <w:rPr>
                <w:szCs w:val="24"/>
              </w:rPr>
              <w:t>as</w:t>
            </w:r>
            <w:r w:rsidRPr="005A21C7">
              <w:rPr>
                <w:szCs w:val="24"/>
              </w:rPr>
              <w:t xml:space="preserve"> </w:t>
            </w:r>
            <w:r>
              <w:rPr>
                <w:szCs w:val="24"/>
              </w:rPr>
              <w:t>Aldas Miečinskas</w:t>
            </w:r>
            <w:r w:rsidRPr="005A21C7">
              <w:rPr>
                <w:szCs w:val="24"/>
              </w:rPr>
              <w:t xml:space="preserve">, tel.: </w:t>
            </w:r>
            <w:r w:rsidRPr="005A21C7">
              <w:rPr>
                <w:color w:val="000000"/>
                <w:szCs w:val="24"/>
              </w:rPr>
              <w:t xml:space="preserve">+370 </w:t>
            </w:r>
            <w:r>
              <w:rPr>
                <w:szCs w:val="24"/>
              </w:rPr>
              <w:t>699 91184</w:t>
            </w:r>
            <w:r w:rsidR="00C31398">
              <w:rPr>
                <w:szCs w:val="24"/>
              </w:rPr>
              <w:t>;</w:t>
            </w:r>
          </w:p>
          <w:p w14:paraId="1CEB08AB" w14:textId="0AE52241" w:rsidR="009B7F91" w:rsidRPr="005A21C7" w:rsidRDefault="00C31398" w:rsidP="009B7F91">
            <w:pPr>
              <w:jc w:val="both"/>
              <w:rPr>
                <w:szCs w:val="24"/>
              </w:rPr>
            </w:pPr>
            <w:r>
              <w:rPr>
                <w:szCs w:val="24"/>
              </w:rPr>
              <w:t xml:space="preserve">- </w:t>
            </w:r>
            <w:r w:rsidR="00BE33AA">
              <w:rPr>
                <w:szCs w:val="24"/>
              </w:rPr>
              <w:t>VPS viešųjų ryšių spacialistė</w:t>
            </w:r>
            <w:r w:rsidR="0007369C">
              <w:rPr>
                <w:szCs w:val="24"/>
              </w:rPr>
              <w:t xml:space="preserve"> </w:t>
            </w:r>
            <w:r w:rsidR="009B7F91">
              <w:rPr>
                <w:szCs w:val="24"/>
              </w:rPr>
              <w:t xml:space="preserve">Živilė </w:t>
            </w:r>
            <w:r w:rsidR="0007369C">
              <w:rPr>
                <w:szCs w:val="24"/>
              </w:rPr>
              <w:t>Eidukonytė</w:t>
            </w:r>
            <w:r w:rsidR="009B7F91">
              <w:rPr>
                <w:szCs w:val="24"/>
              </w:rPr>
              <w:t>, tel.: +370 6</w:t>
            </w:r>
            <w:r w:rsidR="0007369C">
              <w:rPr>
                <w:szCs w:val="24"/>
              </w:rPr>
              <w:t>15</w:t>
            </w:r>
            <w:r w:rsidR="00272F76">
              <w:rPr>
                <w:szCs w:val="24"/>
              </w:rPr>
              <w:t xml:space="preserve"> </w:t>
            </w:r>
            <w:r w:rsidR="0007369C">
              <w:rPr>
                <w:szCs w:val="24"/>
              </w:rPr>
              <w:t>55138</w:t>
            </w:r>
            <w:r w:rsidR="009B7F91" w:rsidRPr="005A21C7">
              <w:rPr>
                <w:szCs w:val="24"/>
              </w:rPr>
              <w:t>.</w:t>
            </w:r>
          </w:p>
        </w:tc>
      </w:tr>
    </w:tbl>
    <w:p w14:paraId="2DEF3259" w14:textId="77777777" w:rsidR="00925A3E" w:rsidRDefault="00925A3E">
      <w:pPr>
        <w:ind w:firstLine="567"/>
        <w:jc w:val="both"/>
        <w:rPr>
          <w:szCs w:val="22"/>
        </w:rPr>
      </w:pPr>
    </w:p>
    <w:p w14:paraId="4C6B3E26" w14:textId="77777777" w:rsidR="00925A3E" w:rsidRDefault="005F0638">
      <w:pPr>
        <w:ind w:firstLine="567"/>
        <w:jc w:val="both"/>
        <w:rPr>
          <w:rFonts w:eastAsia="Calibri"/>
          <w:szCs w:val="24"/>
        </w:rPr>
      </w:pPr>
      <w:r>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14:paraId="493C2307" w14:textId="77777777" w:rsidR="00925A3E" w:rsidRDefault="005F0638">
      <w:pPr>
        <w:ind w:firstLine="567"/>
        <w:jc w:val="both"/>
        <w:rPr>
          <w:rFonts w:eastAsia="Calibri"/>
          <w:szCs w:val="24"/>
        </w:rPr>
      </w:pPr>
      <w:r>
        <w:rPr>
          <w:rFonts w:eastAsia="Calibri"/>
          <w:szCs w:val="24"/>
        </w:rPr>
        <w:t xml:space="preserve">Paramos paraiška ir verslo planas (kai taikoma) turi būti iki galo užpildyti, naudojant prie Kvietimo dokumentacijos prisegtas tinkamas formas. </w:t>
      </w:r>
    </w:p>
    <w:p w14:paraId="23189A9D" w14:textId="77777777" w:rsidR="00925A3E" w:rsidRDefault="00925A3E">
      <w:pPr>
        <w:ind w:firstLine="567"/>
        <w:jc w:val="both"/>
        <w:rPr>
          <w:szCs w:val="24"/>
        </w:rPr>
      </w:pPr>
    </w:p>
    <w:p w14:paraId="01F02F10" w14:textId="77777777" w:rsidR="00925A3E" w:rsidRDefault="00925A3E">
      <w:pPr>
        <w:ind w:firstLine="567"/>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925A3E" w14:paraId="46C0300E" w14:textId="77777777">
        <w:trPr>
          <w:trHeight w:val="699"/>
        </w:trPr>
        <w:tc>
          <w:tcPr>
            <w:tcW w:w="988" w:type="dxa"/>
            <w:vAlign w:val="center"/>
          </w:tcPr>
          <w:p w14:paraId="764A2ADD" w14:textId="77777777" w:rsidR="00925A3E" w:rsidRDefault="005F0638">
            <w:pPr>
              <w:rPr>
                <w:rFonts w:eastAsia="Calibri"/>
                <w:sz w:val="22"/>
                <w:szCs w:val="22"/>
              </w:rPr>
            </w:pPr>
            <w:r>
              <w:rPr>
                <w:rFonts w:eastAsia="Calibri"/>
                <w:sz w:val="22"/>
                <w:szCs w:val="22"/>
              </w:rPr>
              <w:t>*Rodiklis</w:t>
            </w:r>
          </w:p>
        </w:tc>
        <w:tc>
          <w:tcPr>
            <w:tcW w:w="8646" w:type="dxa"/>
            <w:vAlign w:val="center"/>
          </w:tcPr>
          <w:p w14:paraId="165B4704" w14:textId="77777777" w:rsidR="00925A3E" w:rsidRDefault="005F0638">
            <w:pPr>
              <w:jc w:val="center"/>
              <w:rPr>
                <w:rFonts w:eastAsia="Calibri"/>
                <w:sz w:val="22"/>
                <w:szCs w:val="22"/>
              </w:rPr>
            </w:pPr>
            <w:r>
              <w:rPr>
                <w:rFonts w:eastAsia="Calibri"/>
                <w:sz w:val="22"/>
                <w:szCs w:val="22"/>
              </w:rPr>
              <w:t>Rodiklio pavadinimas</w:t>
            </w:r>
          </w:p>
        </w:tc>
      </w:tr>
      <w:tr w:rsidR="00925A3E" w14:paraId="51C6848A" w14:textId="77777777">
        <w:tc>
          <w:tcPr>
            <w:tcW w:w="988" w:type="dxa"/>
            <w:vAlign w:val="center"/>
          </w:tcPr>
          <w:p w14:paraId="56006D7D" w14:textId="77777777" w:rsidR="00925A3E" w:rsidRDefault="005F0638">
            <w:pPr>
              <w:rPr>
                <w:rFonts w:eastAsia="Calibri"/>
                <w:sz w:val="22"/>
                <w:szCs w:val="22"/>
              </w:rPr>
            </w:pPr>
            <w:r>
              <w:rPr>
                <w:rFonts w:eastAsia="Calibri"/>
                <w:sz w:val="22"/>
                <w:szCs w:val="22"/>
              </w:rPr>
              <w:t>R.3</w:t>
            </w:r>
          </w:p>
        </w:tc>
        <w:tc>
          <w:tcPr>
            <w:tcW w:w="8646" w:type="dxa"/>
            <w:vAlign w:val="center"/>
          </w:tcPr>
          <w:p w14:paraId="69753D88" w14:textId="385EB9F6" w:rsidR="00925A3E" w:rsidRDefault="0081696A">
            <w:pPr>
              <w:rPr>
                <w:rFonts w:eastAsia="Calibri"/>
                <w:sz w:val="22"/>
                <w:szCs w:val="22"/>
              </w:rPr>
            </w:pPr>
            <w:r w:rsidRPr="0081696A">
              <w:rPr>
                <w:rFonts w:eastAsia="Calibri"/>
                <w:sz w:val="22"/>
                <w:szCs w:val="22"/>
              </w:rPr>
              <w:t>Žemės ūkio sektoriaus skaitmeninimas. Ūkių, pagal BŽŪP gaunančių paramą skaitmeninėms ūkininkavimo technologijoms plėtoti, skaičius</w:t>
            </w:r>
          </w:p>
        </w:tc>
      </w:tr>
      <w:tr w:rsidR="00925A3E" w14:paraId="0EC6703A" w14:textId="77777777">
        <w:tc>
          <w:tcPr>
            <w:tcW w:w="988" w:type="dxa"/>
            <w:vAlign w:val="center"/>
          </w:tcPr>
          <w:p w14:paraId="47D77ED2" w14:textId="77777777" w:rsidR="00925A3E" w:rsidRDefault="005F0638">
            <w:pPr>
              <w:rPr>
                <w:rFonts w:eastAsia="Calibri"/>
                <w:sz w:val="22"/>
                <w:szCs w:val="22"/>
              </w:rPr>
            </w:pPr>
            <w:r>
              <w:rPr>
                <w:rFonts w:eastAsia="Calibri"/>
                <w:sz w:val="22"/>
                <w:szCs w:val="22"/>
              </w:rPr>
              <w:t>R.37</w:t>
            </w:r>
          </w:p>
        </w:tc>
        <w:tc>
          <w:tcPr>
            <w:tcW w:w="8646" w:type="dxa"/>
            <w:vAlign w:val="center"/>
          </w:tcPr>
          <w:p w14:paraId="31290C37" w14:textId="77777777" w:rsidR="00925A3E" w:rsidRDefault="005F0638">
            <w:pPr>
              <w:rPr>
                <w:rFonts w:eastAsia="Calibri"/>
                <w:sz w:val="22"/>
                <w:szCs w:val="22"/>
              </w:rPr>
            </w:pPr>
            <w:r>
              <w:rPr>
                <w:rFonts w:eastAsia="Calibri"/>
                <w:sz w:val="22"/>
                <w:szCs w:val="22"/>
              </w:rPr>
              <w:t>BŽŪP projektais remiamas naujų darbo vietų kūrimas</w:t>
            </w:r>
          </w:p>
        </w:tc>
      </w:tr>
      <w:tr w:rsidR="00925A3E" w14:paraId="5A50850B" w14:textId="77777777">
        <w:tc>
          <w:tcPr>
            <w:tcW w:w="988" w:type="dxa"/>
            <w:vAlign w:val="center"/>
          </w:tcPr>
          <w:p w14:paraId="6DCC172B" w14:textId="77777777" w:rsidR="00925A3E" w:rsidRDefault="005F0638">
            <w:pPr>
              <w:rPr>
                <w:rFonts w:eastAsia="Calibri"/>
                <w:sz w:val="22"/>
                <w:szCs w:val="22"/>
              </w:rPr>
            </w:pPr>
            <w:r>
              <w:rPr>
                <w:rFonts w:eastAsia="Calibri"/>
                <w:sz w:val="22"/>
                <w:szCs w:val="22"/>
              </w:rPr>
              <w:t>R.39</w:t>
            </w:r>
          </w:p>
        </w:tc>
        <w:tc>
          <w:tcPr>
            <w:tcW w:w="8646" w:type="dxa"/>
            <w:vAlign w:val="center"/>
          </w:tcPr>
          <w:p w14:paraId="49A1AC01" w14:textId="77777777" w:rsidR="00925A3E" w:rsidRDefault="005F0638">
            <w:pPr>
              <w:rPr>
                <w:rFonts w:eastAsia="Calibri"/>
                <w:sz w:val="22"/>
                <w:szCs w:val="22"/>
              </w:rPr>
            </w:pPr>
            <w:r>
              <w:rPr>
                <w:rFonts w:eastAsia="Calibri"/>
                <w:sz w:val="22"/>
                <w:szCs w:val="22"/>
              </w:rPr>
              <w:t>Kaimo įmonių, įskaitant bioekonomikos įmones, sukurtų naudojantis BŽŪP parama, skaičius</w:t>
            </w:r>
          </w:p>
        </w:tc>
      </w:tr>
      <w:tr w:rsidR="00925A3E" w14:paraId="4ED1408B" w14:textId="77777777">
        <w:tc>
          <w:tcPr>
            <w:tcW w:w="988" w:type="dxa"/>
            <w:vAlign w:val="center"/>
          </w:tcPr>
          <w:p w14:paraId="5E0CD94D" w14:textId="77777777" w:rsidR="00925A3E" w:rsidRDefault="005F0638">
            <w:pPr>
              <w:rPr>
                <w:rFonts w:eastAsia="Calibri"/>
                <w:sz w:val="22"/>
                <w:szCs w:val="22"/>
              </w:rPr>
            </w:pPr>
            <w:r>
              <w:rPr>
                <w:rFonts w:eastAsia="Calibri"/>
                <w:sz w:val="22"/>
                <w:szCs w:val="22"/>
              </w:rPr>
              <w:t>R.41</w:t>
            </w:r>
          </w:p>
        </w:tc>
        <w:tc>
          <w:tcPr>
            <w:tcW w:w="8646" w:type="dxa"/>
            <w:vAlign w:val="center"/>
          </w:tcPr>
          <w:p w14:paraId="2DF944CD" w14:textId="77777777" w:rsidR="00925A3E" w:rsidRDefault="005F0638">
            <w:pPr>
              <w:rPr>
                <w:rFonts w:eastAsia="Calibri"/>
                <w:sz w:val="22"/>
                <w:szCs w:val="22"/>
              </w:rPr>
            </w:pPr>
            <w:r>
              <w:rPr>
                <w:rFonts w:eastAsia="Calibri"/>
                <w:sz w:val="22"/>
                <w:szCs w:val="22"/>
              </w:rPr>
              <w:t>Kaimo gyventojų, kuriems BŽŪP parama pagerino galimybes naudotis paslaugomis ir infrastruktūra, dalis</w:t>
            </w:r>
          </w:p>
        </w:tc>
      </w:tr>
      <w:tr w:rsidR="00925A3E" w14:paraId="152DFB8D" w14:textId="77777777">
        <w:tc>
          <w:tcPr>
            <w:tcW w:w="988" w:type="dxa"/>
            <w:vAlign w:val="center"/>
          </w:tcPr>
          <w:p w14:paraId="4CA5E6B1" w14:textId="77777777" w:rsidR="00925A3E" w:rsidRDefault="005F0638">
            <w:pPr>
              <w:rPr>
                <w:rFonts w:eastAsia="Calibri"/>
                <w:sz w:val="22"/>
                <w:szCs w:val="22"/>
              </w:rPr>
            </w:pPr>
            <w:r>
              <w:rPr>
                <w:rFonts w:eastAsia="Calibri"/>
                <w:sz w:val="22"/>
                <w:szCs w:val="22"/>
              </w:rPr>
              <w:t>R.42</w:t>
            </w:r>
          </w:p>
        </w:tc>
        <w:tc>
          <w:tcPr>
            <w:tcW w:w="8646" w:type="dxa"/>
            <w:vAlign w:val="center"/>
          </w:tcPr>
          <w:p w14:paraId="138FF81C" w14:textId="77777777" w:rsidR="00925A3E" w:rsidRDefault="005F0638">
            <w:pPr>
              <w:rPr>
                <w:rFonts w:eastAsia="Calibri"/>
                <w:sz w:val="22"/>
                <w:szCs w:val="22"/>
              </w:rPr>
            </w:pPr>
            <w:r>
              <w:rPr>
                <w:rFonts w:eastAsia="Calibri"/>
                <w:sz w:val="22"/>
                <w:szCs w:val="22"/>
              </w:rPr>
              <w:t>Asmenų, įtrauktų į remiamus socialinės įtraukties projektus, skaičius</w:t>
            </w:r>
          </w:p>
        </w:tc>
      </w:tr>
    </w:tbl>
    <w:p w14:paraId="20181E9A" w14:textId="77777777" w:rsidR="00925A3E" w:rsidRDefault="00925A3E">
      <w:pPr>
        <w:ind w:firstLine="567"/>
        <w:jc w:val="both"/>
        <w:rPr>
          <w:szCs w:val="24"/>
        </w:rPr>
      </w:pPr>
    </w:p>
    <w:p w14:paraId="585AAD45" w14:textId="77777777" w:rsidR="00925A3E" w:rsidRDefault="00925A3E">
      <w:pPr>
        <w:pBdr>
          <w:bottom w:val="single" w:sz="12" w:space="1" w:color="auto"/>
        </w:pBdr>
        <w:rPr>
          <w:sz w:val="10"/>
          <w:szCs w:val="10"/>
        </w:rPr>
      </w:pPr>
    </w:p>
    <w:p w14:paraId="597F2477" w14:textId="2D390C79" w:rsidR="00272F76" w:rsidRDefault="00272F76">
      <w:pPr>
        <w:jc w:val="center"/>
        <w:rPr>
          <w:szCs w:val="24"/>
        </w:rPr>
      </w:pPr>
    </w:p>
    <w:sectPr w:rsidR="00272F76" w:rsidSect="005F0638">
      <w:headerReference w:type="even" r:id="rId15"/>
      <w:headerReference w:type="default" r:id="rId16"/>
      <w:footerReference w:type="even" r:id="rId17"/>
      <w:footerReference w:type="default" r:id="rId18"/>
      <w:headerReference w:type="first" r:id="rId19"/>
      <w:footerReference w:type="first" r:id="rId20"/>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55ECD" w14:textId="77777777" w:rsidR="000433F3" w:rsidRDefault="000433F3">
      <w:pPr>
        <w:rPr>
          <w:szCs w:val="22"/>
          <w:lang w:val="en-US"/>
        </w:rPr>
      </w:pPr>
      <w:r>
        <w:rPr>
          <w:szCs w:val="22"/>
          <w:lang w:val="en-US"/>
        </w:rPr>
        <w:separator/>
      </w:r>
    </w:p>
  </w:endnote>
  <w:endnote w:type="continuationSeparator" w:id="0">
    <w:p w14:paraId="151B411F" w14:textId="77777777" w:rsidR="000433F3" w:rsidRDefault="000433F3">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4EB1F" w14:textId="77777777" w:rsidR="00925A3E" w:rsidRDefault="00925A3E">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33E15" w14:textId="77777777" w:rsidR="00925A3E" w:rsidRDefault="00925A3E">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4A0C5" w14:textId="77777777" w:rsidR="00925A3E" w:rsidRDefault="005F0638">
    <w:pPr>
      <w:tabs>
        <w:tab w:val="center" w:pos="4819"/>
        <w:tab w:val="right" w:pos="9638"/>
      </w:tabs>
      <w:jc w:val="right"/>
      <w:rPr>
        <w:szCs w:val="22"/>
        <w:lang w:val="en-US"/>
      </w:rPr>
    </w:pPr>
    <w:r>
      <w:rPr>
        <w:szCs w:val="22"/>
        <w:lang w:val="en-US"/>
      </w:rPr>
      <w:t xml:space="preserve">        </w:t>
    </w:r>
  </w:p>
  <w:p w14:paraId="60187C12" w14:textId="77777777" w:rsidR="00925A3E" w:rsidRDefault="00925A3E">
    <w:pPr>
      <w:tabs>
        <w:tab w:val="center" w:pos="4819"/>
        <w:tab w:val="right" w:pos="9638"/>
      </w:tabs>
      <w:rPr>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D2201" w14:textId="77777777" w:rsidR="000433F3" w:rsidRDefault="000433F3">
      <w:pPr>
        <w:rPr>
          <w:szCs w:val="22"/>
          <w:lang w:val="en-US"/>
        </w:rPr>
      </w:pPr>
      <w:r>
        <w:rPr>
          <w:szCs w:val="22"/>
          <w:lang w:val="en-US"/>
        </w:rPr>
        <w:separator/>
      </w:r>
    </w:p>
  </w:footnote>
  <w:footnote w:type="continuationSeparator" w:id="0">
    <w:p w14:paraId="46CDA163" w14:textId="77777777" w:rsidR="000433F3" w:rsidRDefault="000433F3">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75D92" w14:textId="77777777" w:rsidR="00925A3E" w:rsidRDefault="00925A3E">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FE537" w14:textId="77777777" w:rsidR="00925A3E" w:rsidRDefault="005F0638" w:rsidP="005F0638">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noProof/>
        <w:sz w:val="22"/>
        <w:szCs w:val="22"/>
        <w:lang w:eastAsia="lt-LT"/>
      </w:rPr>
      <w:t>6</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B12C6" w14:textId="77777777" w:rsidR="00925A3E" w:rsidRDefault="00925A3E">
    <w:pPr>
      <w:tabs>
        <w:tab w:val="center" w:pos="4819"/>
        <w:tab w:val="right" w:pos="9638"/>
      </w:tabs>
      <w:rPr>
        <w:sz w:val="22"/>
        <w:szCs w:val="22"/>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008EE"/>
    <w:multiLevelType w:val="hybridMultilevel"/>
    <w:tmpl w:val="A6C8E572"/>
    <w:lvl w:ilvl="0" w:tplc="7EACEF80">
      <w:start w:val="1"/>
      <w:numFmt w:val="bullet"/>
      <w:lvlText w:val="-"/>
      <w:lvlJc w:val="left"/>
      <w:pPr>
        <w:ind w:left="390" w:hanging="360"/>
      </w:pPr>
      <w:rPr>
        <w:rFonts w:ascii="Calibri" w:eastAsia="Times New Roman" w:hAnsi="Calibri" w:cs="Calibri" w:hint="default"/>
      </w:rPr>
    </w:lvl>
    <w:lvl w:ilvl="1" w:tplc="04270003" w:tentative="1">
      <w:start w:val="1"/>
      <w:numFmt w:val="bullet"/>
      <w:lvlText w:val="o"/>
      <w:lvlJc w:val="left"/>
      <w:pPr>
        <w:ind w:left="1110" w:hanging="360"/>
      </w:pPr>
      <w:rPr>
        <w:rFonts w:ascii="Courier New" w:hAnsi="Courier New" w:cs="Courier New" w:hint="default"/>
      </w:rPr>
    </w:lvl>
    <w:lvl w:ilvl="2" w:tplc="04270005" w:tentative="1">
      <w:start w:val="1"/>
      <w:numFmt w:val="bullet"/>
      <w:lvlText w:val=""/>
      <w:lvlJc w:val="left"/>
      <w:pPr>
        <w:ind w:left="1830" w:hanging="360"/>
      </w:pPr>
      <w:rPr>
        <w:rFonts w:ascii="Wingdings" w:hAnsi="Wingdings" w:hint="default"/>
      </w:rPr>
    </w:lvl>
    <w:lvl w:ilvl="3" w:tplc="04270001" w:tentative="1">
      <w:start w:val="1"/>
      <w:numFmt w:val="bullet"/>
      <w:lvlText w:val=""/>
      <w:lvlJc w:val="left"/>
      <w:pPr>
        <w:ind w:left="2550" w:hanging="360"/>
      </w:pPr>
      <w:rPr>
        <w:rFonts w:ascii="Symbol" w:hAnsi="Symbol" w:hint="default"/>
      </w:rPr>
    </w:lvl>
    <w:lvl w:ilvl="4" w:tplc="04270003" w:tentative="1">
      <w:start w:val="1"/>
      <w:numFmt w:val="bullet"/>
      <w:lvlText w:val="o"/>
      <w:lvlJc w:val="left"/>
      <w:pPr>
        <w:ind w:left="3270" w:hanging="360"/>
      </w:pPr>
      <w:rPr>
        <w:rFonts w:ascii="Courier New" w:hAnsi="Courier New" w:cs="Courier New" w:hint="default"/>
      </w:rPr>
    </w:lvl>
    <w:lvl w:ilvl="5" w:tplc="04270005" w:tentative="1">
      <w:start w:val="1"/>
      <w:numFmt w:val="bullet"/>
      <w:lvlText w:val=""/>
      <w:lvlJc w:val="left"/>
      <w:pPr>
        <w:ind w:left="3990" w:hanging="360"/>
      </w:pPr>
      <w:rPr>
        <w:rFonts w:ascii="Wingdings" w:hAnsi="Wingdings" w:hint="default"/>
      </w:rPr>
    </w:lvl>
    <w:lvl w:ilvl="6" w:tplc="04270001" w:tentative="1">
      <w:start w:val="1"/>
      <w:numFmt w:val="bullet"/>
      <w:lvlText w:val=""/>
      <w:lvlJc w:val="left"/>
      <w:pPr>
        <w:ind w:left="4710" w:hanging="360"/>
      </w:pPr>
      <w:rPr>
        <w:rFonts w:ascii="Symbol" w:hAnsi="Symbol" w:hint="default"/>
      </w:rPr>
    </w:lvl>
    <w:lvl w:ilvl="7" w:tplc="04270003" w:tentative="1">
      <w:start w:val="1"/>
      <w:numFmt w:val="bullet"/>
      <w:lvlText w:val="o"/>
      <w:lvlJc w:val="left"/>
      <w:pPr>
        <w:ind w:left="5430" w:hanging="360"/>
      </w:pPr>
      <w:rPr>
        <w:rFonts w:ascii="Courier New" w:hAnsi="Courier New" w:cs="Courier New" w:hint="default"/>
      </w:rPr>
    </w:lvl>
    <w:lvl w:ilvl="8" w:tplc="04270005" w:tentative="1">
      <w:start w:val="1"/>
      <w:numFmt w:val="bullet"/>
      <w:lvlText w:val=""/>
      <w:lvlJc w:val="left"/>
      <w:pPr>
        <w:ind w:left="6150" w:hanging="360"/>
      </w:pPr>
      <w:rPr>
        <w:rFonts w:ascii="Wingdings" w:hAnsi="Wingdings" w:hint="default"/>
      </w:rPr>
    </w:lvl>
  </w:abstractNum>
  <w:abstractNum w:abstractNumId="1" w15:restartNumberingAfterBreak="0">
    <w:nsid w:val="14C44A40"/>
    <w:multiLevelType w:val="hybridMultilevel"/>
    <w:tmpl w:val="8E827ED6"/>
    <w:lvl w:ilvl="0" w:tplc="B37656A0">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9BC5C1F"/>
    <w:multiLevelType w:val="hybridMultilevel"/>
    <w:tmpl w:val="CB60CA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4134487">
    <w:abstractNumId w:val="1"/>
  </w:num>
  <w:num w:numId="2" w16cid:durableId="617418701">
    <w:abstractNumId w:val="2"/>
  </w:num>
  <w:num w:numId="3" w16cid:durableId="1312061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03B6A"/>
    <w:rsid w:val="000052F8"/>
    <w:rsid w:val="00007227"/>
    <w:rsid w:val="000433F3"/>
    <w:rsid w:val="0004545B"/>
    <w:rsid w:val="0007369C"/>
    <w:rsid w:val="00076235"/>
    <w:rsid w:val="00082ADD"/>
    <w:rsid w:val="00092445"/>
    <w:rsid w:val="0009695E"/>
    <w:rsid w:val="000A67DB"/>
    <w:rsid w:val="000A7C3A"/>
    <w:rsid w:val="000D0857"/>
    <w:rsid w:val="000D52D2"/>
    <w:rsid w:val="000E742C"/>
    <w:rsid w:val="00134546"/>
    <w:rsid w:val="001412B8"/>
    <w:rsid w:val="00150FB2"/>
    <w:rsid w:val="00180330"/>
    <w:rsid w:val="0019180C"/>
    <w:rsid w:val="00193A7E"/>
    <w:rsid w:val="001A0AE5"/>
    <w:rsid w:val="001A3BB7"/>
    <w:rsid w:val="001B3295"/>
    <w:rsid w:val="001E09A2"/>
    <w:rsid w:val="001E2C00"/>
    <w:rsid w:val="001F4FAE"/>
    <w:rsid w:val="001F6435"/>
    <w:rsid w:val="00201F3C"/>
    <w:rsid w:val="00231FCA"/>
    <w:rsid w:val="0024487C"/>
    <w:rsid w:val="0025322E"/>
    <w:rsid w:val="00272F76"/>
    <w:rsid w:val="00284F11"/>
    <w:rsid w:val="002955A9"/>
    <w:rsid w:val="002D4158"/>
    <w:rsid w:val="002E0847"/>
    <w:rsid w:val="002F4A5C"/>
    <w:rsid w:val="00332410"/>
    <w:rsid w:val="00336313"/>
    <w:rsid w:val="00363A2C"/>
    <w:rsid w:val="00373629"/>
    <w:rsid w:val="003818C1"/>
    <w:rsid w:val="0039325B"/>
    <w:rsid w:val="003A4A3E"/>
    <w:rsid w:val="003C25C0"/>
    <w:rsid w:val="003D489F"/>
    <w:rsid w:val="003E04DC"/>
    <w:rsid w:val="003E611B"/>
    <w:rsid w:val="003F3229"/>
    <w:rsid w:val="004000EA"/>
    <w:rsid w:val="00452A9C"/>
    <w:rsid w:val="0045583A"/>
    <w:rsid w:val="004649E9"/>
    <w:rsid w:val="004B2C34"/>
    <w:rsid w:val="004B7B80"/>
    <w:rsid w:val="004B7BC4"/>
    <w:rsid w:val="004C1072"/>
    <w:rsid w:val="004C2BCE"/>
    <w:rsid w:val="004C507A"/>
    <w:rsid w:val="004D5E88"/>
    <w:rsid w:val="004E0D90"/>
    <w:rsid w:val="004E56CA"/>
    <w:rsid w:val="0050087B"/>
    <w:rsid w:val="00501E8B"/>
    <w:rsid w:val="00505CFF"/>
    <w:rsid w:val="005463EC"/>
    <w:rsid w:val="00557DF7"/>
    <w:rsid w:val="00562DBC"/>
    <w:rsid w:val="00576F5E"/>
    <w:rsid w:val="005842A5"/>
    <w:rsid w:val="005A41AC"/>
    <w:rsid w:val="005B4E14"/>
    <w:rsid w:val="005C26D7"/>
    <w:rsid w:val="005D3C68"/>
    <w:rsid w:val="005D52C1"/>
    <w:rsid w:val="005E4C30"/>
    <w:rsid w:val="005F0638"/>
    <w:rsid w:val="005F7723"/>
    <w:rsid w:val="00615153"/>
    <w:rsid w:val="006875AD"/>
    <w:rsid w:val="00687D10"/>
    <w:rsid w:val="006924FC"/>
    <w:rsid w:val="00695CC6"/>
    <w:rsid w:val="006C0FB1"/>
    <w:rsid w:val="006E243D"/>
    <w:rsid w:val="006F51D1"/>
    <w:rsid w:val="00704A3B"/>
    <w:rsid w:val="00720ECC"/>
    <w:rsid w:val="00727998"/>
    <w:rsid w:val="00734BE8"/>
    <w:rsid w:val="007446FA"/>
    <w:rsid w:val="0076572F"/>
    <w:rsid w:val="00766F95"/>
    <w:rsid w:val="00776521"/>
    <w:rsid w:val="0078068B"/>
    <w:rsid w:val="007A2C8A"/>
    <w:rsid w:val="007E1BCC"/>
    <w:rsid w:val="007E31B4"/>
    <w:rsid w:val="007E3ACE"/>
    <w:rsid w:val="007F0578"/>
    <w:rsid w:val="0081696A"/>
    <w:rsid w:val="0081771B"/>
    <w:rsid w:val="00832D25"/>
    <w:rsid w:val="00834704"/>
    <w:rsid w:val="00850123"/>
    <w:rsid w:val="00867A5E"/>
    <w:rsid w:val="008816B7"/>
    <w:rsid w:val="00887039"/>
    <w:rsid w:val="00896259"/>
    <w:rsid w:val="008A26D3"/>
    <w:rsid w:val="008A6F50"/>
    <w:rsid w:val="008B054B"/>
    <w:rsid w:val="008B25CD"/>
    <w:rsid w:val="008B50EF"/>
    <w:rsid w:val="008E653C"/>
    <w:rsid w:val="008F0C01"/>
    <w:rsid w:val="00900151"/>
    <w:rsid w:val="0090053D"/>
    <w:rsid w:val="00923246"/>
    <w:rsid w:val="00925A3E"/>
    <w:rsid w:val="00934036"/>
    <w:rsid w:val="009428E0"/>
    <w:rsid w:val="00942E05"/>
    <w:rsid w:val="00954977"/>
    <w:rsid w:val="00962CA7"/>
    <w:rsid w:val="00976A02"/>
    <w:rsid w:val="00995447"/>
    <w:rsid w:val="00995DDF"/>
    <w:rsid w:val="009B7F91"/>
    <w:rsid w:val="009C532E"/>
    <w:rsid w:val="009D5FFA"/>
    <w:rsid w:val="009E12C7"/>
    <w:rsid w:val="009E169F"/>
    <w:rsid w:val="00A0183C"/>
    <w:rsid w:val="00A56D43"/>
    <w:rsid w:val="00A63AD2"/>
    <w:rsid w:val="00AA74EA"/>
    <w:rsid w:val="00B0683E"/>
    <w:rsid w:val="00B177AE"/>
    <w:rsid w:val="00B30517"/>
    <w:rsid w:val="00B32352"/>
    <w:rsid w:val="00B37E96"/>
    <w:rsid w:val="00B47B57"/>
    <w:rsid w:val="00B554D8"/>
    <w:rsid w:val="00B57C2A"/>
    <w:rsid w:val="00B64C89"/>
    <w:rsid w:val="00B66516"/>
    <w:rsid w:val="00B82EF2"/>
    <w:rsid w:val="00BC0D5A"/>
    <w:rsid w:val="00BC6A2D"/>
    <w:rsid w:val="00BE33AA"/>
    <w:rsid w:val="00BF3B90"/>
    <w:rsid w:val="00C31398"/>
    <w:rsid w:val="00C539F5"/>
    <w:rsid w:val="00C562B9"/>
    <w:rsid w:val="00C60CC1"/>
    <w:rsid w:val="00C65096"/>
    <w:rsid w:val="00C7448C"/>
    <w:rsid w:val="00CD7EEE"/>
    <w:rsid w:val="00D0235A"/>
    <w:rsid w:val="00D03B9E"/>
    <w:rsid w:val="00D0550D"/>
    <w:rsid w:val="00D05B5E"/>
    <w:rsid w:val="00D12CAB"/>
    <w:rsid w:val="00D2268D"/>
    <w:rsid w:val="00D32D6D"/>
    <w:rsid w:val="00D3352F"/>
    <w:rsid w:val="00D43E5A"/>
    <w:rsid w:val="00D61E57"/>
    <w:rsid w:val="00D7739D"/>
    <w:rsid w:val="00D77AFC"/>
    <w:rsid w:val="00DA3FDD"/>
    <w:rsid w:val="00DB1852"/>
    <w:rsid w:val="00DC346B"/>
    <w:rsid w:val="00DC3DF6"/>
    <w:rsid w:val="00DD7ACC"/>
    <w:rsid w:val="00DE6A54"/>
    <w:rsid w:val="00DF08F2"/>
    <w:rsid w:val="00E04AB5"/>
    <w:rsid w:val="00E06789"/>
    <w:rsid w:val="00E160B7"/>
    <w:rsid w:val="00E50B7C"/>
    <w:rsid w:val="00E529D9"/>
    <w:rsid w:val="00E57B46"/>
    <w:rsid w:val="00E619C1"/>
    <w:rsid w:val="00E97700"/>
    <w:rsid w:val="00EB0652"/>
    <w:rsid w:val="00EB2DFB"/>
    <w:rsid w:val="00EF3D24"/>
    <w:rsid w:val="00F03E88"/>
    <w:rsid w:val="00F33C0A"/>
    <w:rsid w:val="00F4656F"/>
    <w:rsid w:val="00F51665"/>
    <w:rsid w:val="00F531E6"/>
    <w:rsid w:val="00F609E4"/>
    <w:rsid w:val="00F642B5"/>
    <w:rsid w:val="00F700AF"/>
    <w:rsid w:val="00F73433"/>
    <w:rsid w:val="00F74414"/>
    <w:rsid w:val="00F97C2A"/>
    <w:rsid w:val="00FB23E3"/>
    <w:rsid w:val="00FF60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7E85BC"/>
  <w15:chartTrackingRefBased/>
  <w15:docId w15:val="{D9EE30D1-4FE2-4CC8-B128-EDF9E67E8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C7448C"/>
    <w:rPr>
      <w:sz w:val="16"/>
      <w:szCs w:val="16"/>
    </w:rPr>
  </w:style>
  <w:style w:type="paragraph" w:styleId="CommentText">
    <w:name w:val="annotation text"/>
    <w:basedOn w:val="Normal"/>
    <w:link w:val="CommentTextChar"/>
    <w:unhideWhenUsed/>
    <w:rsid w:val="00C7448C"/>
    <w:rPr>
      <w:sz w:val="20"/>
    </w:rPr>
  </w:style>
  <w:style w:type="character" w:customStyle="1" w:styleId="CommentTextChar">
    <w:name w:val="Comment Text Char"/>
    <w:basedOn w:val="DefaultParagraphFont"/>
    <w:link w:val="CommentText"/>
    <w:rsid w:val="00C7448C"/>
    <w:rPr>
      <w:sz w:val="20"/>
    </w:rPr>
  </w:style>
  <w:style w:type="character" w:styleId="Hyperlink">
    <w:name w:val="Hyperlink"/>
    <w:uiPriority w:val="99"/>
    <w:unhideWhenUsed/>
    <w:rsid w:val="009E12C7"/>
    <w:rPr>
      <w:color w:val="0000FF"/>
      <w:u w:val="single"/>
    </w:rPr>
  </w:style>
  <w:style w:type="paragraph" w:styleId="ListParagraph">
    <w:name w:val="List Paragraph"/>
    <w:basedOn w:val="Normal"/>
    <w:rsid w:val="00E04AB5"/>
    <w:pPr>
      <w:ind w:left="720"/>
      <w:contextualSpacing/>
    </w:pPr>
  </w:style>
  <w:style w:type="paragraph" w:styleId="CommentSubject">
    <w:name w:val="annotation subject"/>
    <w:basedOn w:val="CommentText"/>
    <w:next w:val="CommentText"/>
    <w:link w:val="CommentSubjectChar"/>
    <w:semiHidden/>
    <w:unhideWhenUsed/>
    <w:rsid w:val="001E2C00"/>
    <w:rPr>
      <w:b/>
      <w:bCs/>
    </w:rPr>
  </w:style>
  <w:style w:type="character" w:customStyle="1" w:styleId="CommentSubjectChar">
    <w:name w:val="Comment Subject Char"/>
    <w:basedOn w:val="CommentTextChar"/>
    <w:link w:val="CommentSubject"/>
    <w:semiHidden/>
    <w:rsid w:val="001E2C00"/>
    <w:rPr>
      <w:b/>
      <w:bCs/>
      <w:sz w:val="20"/>
    </w:rPr>
  </w:style>
  <w:style w:type="paragraph" w:styleId="Revision">
    <w:name w:val="Revision"/>
    <w:hidden/>
    <w:semiHidden/>
    <w:rsid w:val="001E2C00"/>
  </w:style>
  <w:style w:type="paragraph" w:styleId="BalloonText">
    <w:name w:val="Balloon Text"/>
    <w:basedOn w:val="Normal"/>
    <w:link w:val="BalloonTextChar"/>
    <w:semiHidden/>
    <w:unhideWhenUsed/>
    <w:rsid w:val="001E2C00"/>
    <w:rPr>
      <w:rFonts w:ascii="Segoe UI" w:hAnsi="Segoe UI" w:cs="Segoe UI"/>
      <w:sz w:val="18"/>
      <w:szCs w:val="18"/>
    </w:rPr>
  </w:style>
  <w:style w:type="character" w:customStyle="1" w:styleId="BalloonTextChar">
    <w:name w:val="Balloon Text Char"/>
    <w:basedOn w:val="DefaultParagraphFont"/>
    <w:link w:val="BalloonText"/>
    <w:semiHidden/>
    <w:rsid w:val="001E2C00"/>
    <w:rPr>
      <w:rFonts w:ascii="Segoe UI" w:hAnsi="Segoe UI" w:cs="Segoe UI"/>
      <w:sz w:val="18"/>
      <w:szCs w:val="18"/>
    </w:rPr>
  </w:style>
  <w:style w:type="character" w:styleId="FollowedHyperlink">
    <w:name w:val="FollowedHyperlink"/>
    <w:basedOn w:val="DefaultParagraphFont"/>
    <w:semiHidden/>
    <w:unhideWhenUsed/>
    <w:rsid w:val="00D0235A"/>
    <w:rPr>
      <w:color w:val="954F72" w:themeColor="followedHyperlink"/>
      <w:u w:val="single"/>
    </w:rPr>
  </w:style>
  <w:style w:type="character" w:styleId="UnresolvedMention">
    <w:name w:val="Unresolved Mention"/>
    <w:basedOn w:val="DefaultParagraphFont"/>
    <w:uiPriority w:val="99"/>
    <w:semiHidden/>
    <w:unhideWhenUsed/>
    <w:rsid w:val="00D023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24581">
      <w:bodyDiv w:val="1"/>
      <w:marLeft w:val="0"/>
      <w:marRight w:val="0"/>
      <w:marTop w:val="0"/>
      <w:marBottom w:val="0"/>
      <w:divBdr>
        <w:top w:val="none" w:sz="0" w:space="0" w:color="auto"/>
        <w:left w:val="none" w:sz="0" w:space="0" w:color="auto"/>
        <w:bottom w:val="none" w:sz="0" w:space="0" w:color="auto"/>
        <w:right w:val="none" w:sz="0" w:space="0" w:color="auto"/>
      </w:divBdr>
    </w:div>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279651750">
      <w:bodyDiv w:val="1"/>
      <w:marLeft w:val="0"/>
      <w:marRight w:val="0"/>
      <w:marTop w:val="0"/>
      <w:marBottom w:val="0"/>
      <w:divBdr>
        <w:top w:val="none" w:sz="0" w:space="0" w:color="auto"/>
        <w:left w:val="none" w:sz="0" w:space="0" w:color="auto"/>
        <w:bottom w:val="none" w:sz="0" w:space="0" w:color="auto"/>
        <w:right w:val="none" w:sz="0" w:space="0" w:color="auto"/>
      </w:divBdr>
    </w:div>
    <w:div w:id="344329134">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781262666">
      <w:bodyDiv w:val="1"/>
      <w:marLeft w:val="0"/>
      <w:marRight w:val="0"/>
      <w:marTop w:val="0"/>
      <w:marBottom w:val="0"/>
      <w:divBdr>
        <w:top w:val="none" w:sz="0" w:space="0" w:color="auto"/>
        <w:left w:val="none" w:sz="0" w:space="0" w:color="auto"/>
        <w:bottom w:val="none" w:sz="0" w:space="0" w:color="auto"/>
        <w:right w:val="none" w:sz="0" w:space="0" w:color="auto"/>
      </w:divBdr>
    </w:div>
    <w:div w:id="851459341">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096632305">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761674886">
      <w:bodyDiv w:val="1"/>
      <w:marLeft w:val="0"/>
      <w:marRight w:val="0"/>
      <w:marTop w:val="0"/>
      <w:marBottom w:val="0"/>
      <w:divBdr>
        <w:top w:val="none" w:sz="0" w:space="0" w:color="auto"/>
        <w:left w:val="none" w:sz="0" w:space="0" w:color="auto"/>
        <w:bottom w:val="none" w:sz="0" w:space="0" w:color="auto"/>
        <w:right w:val="none" w:sz="0" w:space="0" w:color="auto"/>
      </w:divBdr>
    </w:div>
    <w:div w:id="1782527941">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 w:id="1854152714">
      <w:bodyDiv w:val="1"/>
      <w:marLeft w:val="0"/>
      <w:marRight w:val="0"/>
      <w:marTop w:val="0"/>
      <w:marBottom w:val="0"/>
      <w:divBdr>
        <w:top w:val="none" w:sz="0" w:space="0" w:color="auto"/>
        <w:left w:val="none" w:sz="0" w:space="0" w:color="auto"/>
        <w:bottom w:val="none" w:sz="0" w:space="0" w:color="auto"/>
        <w:right w:val="none" w:sz="0" w:space="0" w:color="auto"/>
      </w:divBdr>
    </w:div>
    <w:div w:id="203437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aramakaimui.lt/index.php/parama/lietuvos-zemes-ukio-ir-kaimo-pletros-20232027-metu-strateginis-planas/priemoniu-sarasas/parama-vietos-projektams-igyvendinti-pagal-vps/46514?tab=1"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zumis.l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nfo@varenodsvvg.lt"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4FE38C9BB14BF5AE1914335E2AD6B2"/>
        <w:category>
          <w:name w:val="General"/>
          <w:gallery w:val="placeholder"/>
        </w:category>
        <w:types>
          <w:type w:val="bbPlcHdr"/>
        </w:types>
        <w:behaviors>
          <w:behavior w:val="content"/>
        </w:behaviors>
        <w:guid w:val="{69851453-22EB-430A-A8CC-CDA76956588F}"/>
      </w:docPartPr>
      <w:docPartBody>
        <w:p w:rsidR="007E6A45" w:rsidRDefault="007E6A45" w:rsidP="007E6A45">
          <w:pPr>
            <w:pStyle w:val="584FE38C9BB14BF5AE1914335E2AD6B2"/>
          </w:pPr>
          <w:r w:rsidRPr="00E1762B">
            <w:rPr>
              <w:rStyle w:val="PlaceholderText"/>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A45"/>
    <w:rsid w:val="0000315C"/>
    <w:rsid w:val="000052F8"/>
    <w:rsid w:val="0004545B"/>
    <w:rsid w:val="00092445"/>
    <w:rsid w:val="000A67DB"/>
    <w:rsid w:val="000E742C"/>
    <w:rsid w:val="00123CC1"/>
    <w:rsid w:val="00150FB2"/>
    <w:rsid w:val="00151423"/>
    <w:rsid w:val="00190A00"/>
    <w:rsid w:val="001D52DE"/>
    <w:rsid w:val="00284F11"/>
    <w:rsid w:val="002E0135"/>
    <w:rsid w:val="00306019"/>
    <w:rsid w:val="003218BB"/>
    <w:rsid w:val="00332410"/>
    <w:rsid w:val="00332591"/>
    <w:rsid w:val="00365BF7"/>
    <w:rsid w:val="00373629"/>
    <w:rsid w:val="003856FE"/>
    <w:rsid w:val="003C17A5"/>
    <w:rsid w:val="003C25C0"/>
    <w:rsid w:val="004367A6"/>
    <w:rsid w:val="00447323"/>
    <w:rsid w:val="0045583A"/>
    <w:rsid w:val="004649E9"/>
    <w:rsid w:val="00471356"/>
    <w:rsid w:val="004B62AC"/>
    <w:rsid w:val="004F6DB5"/>
    <w:rsid w:val="00501979"/>
    <w:rsid w:val="00501E8B"/>
    <w:rsid w:val="00505CFF"/>
    <w:rsid w:val="00557DF7"/>
    <w:rsid w:val="005842A5"/>
    <w:rsid w:val="00585801"/>
    <w:rsid w:val="00597A6F"/>
    <w:rsid w:val="005B4E14"/>
    <w:rsid w:val="00695CC6"/>
    <w:rsid w:val="006E243D"/>
    <w:rsid w:val="006F51D1"/>
    <w:rsid w:val="00734BE8"/>
    <w:rsid w:val="00766F95"/>
    <w:rsid w:val="00776521"/>
    <w:rsid w:val="007E6A45"/>
    <w:rsid w:val="00850123"/>
    <w:rsid w:val="00867A5E"/>
    <w:rsid w:val="008811E4"/>
    <w:rsid w:val="008A26D3"/>
    <w:rsid w:val="008A6F50"/>
    <w:rsid w:val="008B50EF"/>
    <w:rsid w:val="009D5FFA"/>
    <w:rsid w:val="009E169F"/>
    <w:rsid w:val="009F5A98"/>
    <w:rsid w:val="00A35C54"/>
    <w:rsid w:val="00A6437A"/>
    <w:rsid w:val="00A72E0D"/>
    <w:rsid w:val="00AD5399"/>
    <w:rsid w:val="00B0683E"/>
    <w:rsid w:val="00B47B57"/>
    <w:rsid w:val="00B64C89"/>
    <w:rsid w:val="00B66516"/>
    <w:rsid w:val="00BC1E3E"/>
    <w:rsid w:val="00BC4274"/>
    <w:rsid w:val="00D05B17"/>
    <w:rsid w:val="00D32D6D"/>
    <w:rsid w:val="00D43E5A"/>
    <w:rsid w:val="00D7739D"/>
    <w:rsid w:val="00DC3DF6"/>
    <w:rsid w:val="00DD42EE"/>
    <w:rsid w:val="00DF08F2"/>
    <w:rsid w:val="00E021D8"/>
    <w:rsid w:val="00E160B7"/>
    <w:rsid w:val="00E619C1"/>
    <w:rsid w:val="00EB0652"/>
    <w:rsid w:val="00F03E88"/>
    <w:rsid w:val="00F17FFA"/>
    <w:rsid w:val="00FF60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7E6A45"/>
    <w:rPr>
      <w:color w:val="808080"/>
    </w:rPr>
  </w:style>
  <w:style w:type="paragraph" w:customStyle="1" w:styleId="584FE38C9BB14BF5AE1914335E2AD6B2">
    <w:name w:val="584FE38C9BB14BF5AE1914335E2AD6B2"/>
    <w:rsid w:val="007E6A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E8C5236-7CE5-470E-8473-8240AA96E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Pages>
  <Words>1453</Words>
  <Characters>8284</Characters>
  <Application>Microsoft Office Word</Application>
  <DocSecurity>0</DocSecurity>
  <Lines>69</Lines>
  <Paragraphs>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9718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 Marozienė</dc:creator>
  <cp:keywords/>
  <dc:description/>
  <cp:lastModifiedBy>37063</cp:lastModifiedBy>
  <cp:revision>20</cp:revision>
  <cp:lastPrinted>2025-10-29T12:57:00Z</cp:lastPrinted>
  <dcterms:created xsi:type="dcterms:W3CDTF">2026-06-08T08:01:00Z</dcterms:created>
  <dcterms:modified xsi:type="dcterms:W3CDTF">2026-07-17T04:31:00Z</dcterms:modified>
</cp:coreProperties>
</file>